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F5" w:rsidRDefault="004B4AF5" w:rsidP="004B4AF5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B4AF5" w:rsidRDefault="004B4AF5" w:rsidP="004B4AF5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«СИБИРСКИЙ ФЕДЕРАЛЬНЫЙ УНИВЕРСИТЕТ»</w:t>
      </w:r>
    </w:p>
    <w:p w:rsidR="004B4AF5" w:rsidRDefault="004B4AF5" w:rsidP="004B4AF5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4B4AF5" w:rsidRDefault="004B4AF5" w:rsidP="004B4AF5">
      <w:pPr>
        <w:suppressLineNumbers/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right"/>
        <w:tblLook w:val="01E0"/>
      </w:tblPr>
      <w:tblGrid>
        <w:gridCol w:w="5143"/>
      </w:tblGrid>
      <w:tr w:rsidR="004B4AF5" w:rsidTr="004B4AF5">
        <w:trPr>
          <w:jc w:val="right"/>
        </w:trPr>
        <w:tc>
          <w:tcPr>
            <w:tcW w:w="5143" w:type="dxa"/>
          </w:tcPr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caps/>
                <w:sz w:val="24"/>
                <w:szCs w:val="20"/>
              </w:rPr>
            </w:pPr>
          </w:p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0"/>
              </w:rPr>
            </w:pPr>
            <w:r>
              <w:rPr>
                <w:rFonts w:ascii="Times New Roman" w:hAnsi="Times New Roman"/>
                <w:caps/>
                <w:sz w:val="24"/>
                <w:szCs w:val="20"/>
              </w:rPr>
              <w:t>СОГЛАСОВАНО</w:t>
            </w:r>
          </w:p>
          <w:p w:rsidR="004B4AF5" w:rsidRDefault="004B4AF5">
            <w:pPr>
              <w:spacing w:line="240" w:lineRule="auto"/>
              <w:ind w:hanging="32"/>
              <w:rPr>
                <w:rFonts w:ascii="Times New Roman" w:hAnsi="Times New Roman"/>
                <w:caps/>
                <w:sz w:val="24"/>
                <w:szCs w:val="20"/>
              </w:rPr>
            </w:pPr>
            <w:r>
              <w:rPr>
                <w:rFonts w:ascii="Times New Roman" w:hAnsi="Times New Roman"/>
                <w:caps/>
                <w:sz w:val="24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кафедрой___</w:t>
            </w:r>
            <w:r>
              <w:rPr>
                <w:rFonts w:ascii="Times New Roman" w:hAnsi="Times New Roman"/>
                <w:sz w:val="24"/>
                <w:szCs w:val="20"/>
                <w:u w:val="single"/>
              </w:rPr>
              <w:t>ПЗиЭН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_______</w:t>
            </w:r>
          </w:p>
          <w:p w:rsidR="004B4AF5" w:rsidRDefault="004B4AF5">
            <w:pPr>
              <w:spacing w:line="240" w:lineRule="auto"/>
              <w:ind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аббревиатура кафедры</w:t>
            </w:r>
          </w:p>
          <w:p w:rsidR="004B4AF5" w:rsidRDefault="004B4AF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_________________________________                                </w:t>
            </w:r>
          </w:p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(подпись)            (инициалы, фамилия)</w:t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«_____»_____________20___ г., </w:t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Инженерно-строительный институт</w:t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Проектирование зданий и экспертиза недвижимости</w:t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0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0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0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0"/>
                <w:u w:val="single"/>
              </w:rPr>
              <w:softHyphen/>
            </w:r>
          </w:p>
          <w:p w:rsidR="004B4AF5" w:rsidRDefault="004B4AF5">
            <w:pPr>
              <w:spacing w:line="240" w:lineRule="auto"/>
              <w:ind w:firstLine="709"/>
              <w:jc w:val="right"/>
              <w:rPr>
                <w:rFonts w:ascii="Times New Roman" w:hAnsi="Times New Roman"/>
                <w:caps/>
                <w:sz w:val="24"/>
                <w:szCs w:val="20"/>
              </w:rPr>
            </w:pPr>
          </w:p>
        </w:tc>
      </w:tr>
    </w:tbl>
    <w:p w:rsidR="004B4AF5" w:rsidRDefault="004B4AF5" w:rsidP="004B4AF5">
      <w:pPr>
        <w:suppressLineNumbers/>
        <w:spacing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ФОНД ОЦЕНОЧНЫХ СРЕДСТВ</w:t>
      </w:r>
    </w:p>
    <w:p w:rsidR="004B4AF5" w:rsidRDefault="004B4AF5" w:rsidP="004B4AF5">
      <w:pPr>
        <w:keepNext/>
        <w:spacing w:before="12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4B4AF5" w:rsidRDefault="004B4AF5" w:rsidP="004B4AF5">
      <w:pPr>
        <w:keepNext/>
        <w:spacing w:before="120" w:line="240" w:lineRule="auto"/>
        <w:ind w:firstLine="709"/>
        <w:outlineLvl w:val="3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дисциплине (модулю)/практике </w:t>
      </w:r>
      <w:r w:rsidR="006B729E">
        <w:rPr>
          <w:rFonts w:ascii="Times New Roman" w:hAnsi="Times New Roman"/>
          <w:bCs/>
          <w:sz w:val="28"/>
          <w:szCs w:val="28"/>
          <w:u w:val="single"/>
          <w:lang w:eastAsia="ru-RU"/>
        </w:rPr>
        <w:t>Б</w:t>
      </w:r>
      <w:proofErr w:type="gramStart"/>
      <w:r w:rsidR="006B729E">
        <w:rPr>
          <w:rFonts w:ascii="Times New Roman" w:hAnsi="Times New Roman"/>
          <w:bCs/>
          <w:sz w:val="28"/>
          <w:szCs w:val="28"/>
          <w:u w:val="single"/>
          <w:lang w:eastAsia="ru-RU"/>
        </w:rPr>
        <w:t>1</w:t>
      </w:r>
      <w:proofErr w:type="gramEnd"/>
      <w:r w:rsidR="006B729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.В.ДВ.1.2 История  строительства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и введение в специальность</w:t>
      </w:r>
    </w:p>
    <w:p w:rsidR="004B4AF5" w:rsidRDefault="004B4AF5" w:rsidP="004B4AF5">
      <w:pPr>
        <w:keepNext/>
        <w:spacing w:before="120" w:line="240" w:lineRule="auto"/>
        <w:ind w:firstLine="709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4B4AF5" w:rsidRDefault="004B4AF5" w:rsidP="004B4AF5">
      <w:pPr>
        <w:keepNext/>
        <w:spacing w:before="120" w:line="240" w:lineRule="auto"/>
        <w:ind w:firstLine="709"/>
        <w:outlineLvl w:val="3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Направление подготовки/специальность </w:t>
      </w:r>
      <w:r>
        <w:rPr>
          <w:rFonts w:ascii="Times New Roman" w:hAnsi="Times New Roman"/>
          <w:sz w:val="28"/>
          <w:szCs w:val="20"/>
          <w:u w:val="single"/>
        </w:rPr>
        <w:t>08.03.01 «Строительство»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6B729E">
        <w:rPr>
          <w:rFonts w:ascii="Times New Roman" w:hAnsi="Times New Roman"/>
          <w:sz w:val="28"/>
          <w:szCs w:val="20"/>
          <w:u w:val="single"/>
        </w:rPr>
        <w:t>08.03.01.01 «Промышленное и гражданское строительство»</w:t>
      </w: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D41A7" w:rsidRDefault="00AD41A7" w:rsidP="00AD41A7">
      <w:pPr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Красноярск  2017 г.</w:t>
      </w:r>
    </w:p>
    <w:p w:rsidR="004B4AF5" w:rsidRDefault="004B4AF5" w:rsidP="004B4AF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B4AF5" w:rsidRDefault="00AD41A7" w:rsidP="00AD41A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4B4A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4B4AF5">
        <w:rPr>
          <w:rFonts w:ascii="Times New Roman" w:hAnsi="Times New Roman"/>
          <w:b/>
          <w:sz w:val="28"/>
          <w:szCs w:val="28"/>
        </w:rPr>
        <w:t xml:space="preserve"> Перечень компетенций с указанием этапов их формирования в процессе освоения образовательной программы, описание показателей и критериев оценивания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3766"/>
        <w:gridCol w:w="2188"/>
        <w:gridCol w:w="1665"/>
      </w:tblGrid>
      <w:tr w:rsidR="004B4AF5" w:rsidTr="004B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содержание компетенции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 (компоненты компетенции)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Оценочные средства</w:t>
            </w:r>
          </w:p>
        </w:tc>
      </w:tr>
      <w:tr w:rsidR="004B4AF5" w:rsidTr="004B4AF5">
        <w:trPr>
          <w:trHeight w:val="4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 (ОК-2)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7" w:rsidRPr="00962DD3" w:rsidRDefault="004B4AF5" w:rsidP="00962DD3">
            <w:pPr>
              <w:pStyle w:val="a3"/>
              <w:jc w:val="left"/>
              <w:rPr>
                <w:rFonts w:ascii="Times New Roman" w:hAnsi="Times New Roman"/>
              </w:rPr>
            </w:pPr>
            <w:r w:rsidRPr="00E4289E">
              <w:rPr>
                <w:rFonts w:ascii="Times New Roman" w:hAnsi="Times New Roman"/>
                <w:b/>
              </w:rPr>
              <w:t>Знать</w:t>
            </w:r>
            <w:r w:rsidR="00E4289E">
              <w:rPr>
                <w:rFonts w:ascii="Times New Roman" w:hAnsi="Times New Roman"/>
                <w:b/>
              </w:rPr>
              <w:t xml:space="preserve">                </w:t>
            </w:r>
            <w:r w:rsidRPr="00962DD3">
              <w:rPr>
                <w:rFonts w:ascii="Times New Roman" w:hAnsi="Times New Roman"/>
              </w:rPr>
              <w:t xml:space="preserve"> </w:t>
            </w:r>
            <w:r w:rsidR="00F720F0" w:rsidRPr="00962DD3">
              <w:rPr>
                <w:rFonts w:ascii="Times New Roman" w:hAnsi="Times New Roman"/>
              </w:rPr>
              <w:t xml:space="preserve">основные         </w:t>
            </w:r>
            <w:r w:rsidR="00A96AE7" w:rsidRPr="00962DD3">
              <w:rPr>
                <w:rFonts w:ascii="Times New Roman" w:hAnsi="Times New Roman"/>
              </w:rPr>
              <w:t>тенденции развития архитектуры и строитель</w:t>
            </w:r>
            <w:r w:rsidR="00A423C9">
              <w:rPr>
                <w:rFonts w:ascii="Times New Roman" w:hAnsi="Times New Roman"/>
              </w:rPr>
              <w:t>ства</w:t>
            </w:r>
            <w:r w:rsidR="00A96AE7" w:rsidRPr="00962DD3">
              <w:rPr>
                <w:rFonts w:ascii="Times New Roman" w:hAnsi="Times New Roman"/>
              </w:rPr>
              <w:t>;</w:t>
            </w:r>
          </w:p>
          <w:p w:rsidR="00A96AE7" w:rsidRPr="00962DD3" w:rsidRDefault="00A96AE7" w:rsidP="00962DD3">
            <w:pPr>
              <w:pStyle w:val="a3"/>
              <w:jc w:val="left"/>
              <w:rPr>
                <w:rFonts w:ascii="Times New Roman" w:hAnsi="Times New Roman"/>
              </w:rPr>
            </w:pPr>
            <w:r w:rsidRPr="00962DD3">
              <w:rPr>
                <w:rFonts w:ascii="Times New Roman" w:hAnsi="Times New Roman"/>
              </w:rPr>
              <w:t>основные научно-технические проблем</w:t>
            </w:r>
            <w:r w:rsidR="00962DD3">
              <w:rPr>
                <w:rFonts w:ascii="Times New Roman" w:hAnsi="Times New Roman"/>
              </w:rPr>
              <w:t xml:space="preserve">ы развития строительной науки и </w:t>
            </w:r>
            <w:r w:rsidRPr="00962DD3">
              <w:rPr>
                <w:rFonts w:ascii="Times New Roman" w:hAnsi="Times New Roman"/>
              </w:rPr>
              <w:t>техники в различные исторические эпохи;</w:t>
            </w:r>
            <w:r w:rsidR="0023628D">
              <w:rPr>
                <w:szCs w:val="28"/>
              </w:rPr>
              <w:t xml:space="preserve"> </w:t>
            </w:r>
          </w:p>
          <w:p w:rsidR="004B4AF5" w:rsidRPr="00F720F0" w:rsidRDefault="00F720F0" w:rsidP="00A423C9">
            <w:pPr>
              <w:pStyle w:val="a3"/>
              <w:jc w:val="left"/>
            </w:pPr>
            <w:r w:rsidRPr="00A423C9">
              <w:rPr>
                <w:rFonts w:ascii="Times New Roman" w:hAnsi="Times New Roman"/>
              </w:rPr>
              <w:t>историю</w:t>
            </w:r>
            <w:r>
              <w:t xml:space="preserve"> </w:t>
            </w:r>
            <w:r w:rsidRPr="00962DD3">
              <w:rPr>
                <w:rFonts w:ascii="Times New Roman" w:hAnsi="Times New Roman"/>
              </w:rPr>
              <w:t>отечественной и зарубежной архитектуры и строитель</w:t>
            </w:r>
            <w:r w:rsidR="00A423C9">
              <w:rPr>
                <w:rFonts w:ascii="Times New Roman" w:hAnsi="Times New Roman"/>
              </w:rPr>
              <w:t xml:space="preserve">ства, </w:t>
            </w:r>
            <w:r w:rsidR="00962DD3" w:rsidRPr="00A423C9">
              <w:rPr>
                <w:rFonts w:ascii="Times New Roman" w:hAnsi="Times New Roman"/>
              </w:rPr>
              <w:t xml:space="preserve">ее </w:t>
            </w:r>
            <w:r w:rsidRPr="00A423C9">
              <w:rPr>
                <w:rFonts w:ascii="Times New Roman" w:hAnsi="Times New Roman"/>
              </w:rPr>
              <w:t>закономерности</w:t>
            </w:r>
            <w:r w:rsidR="0023628D">
              <w:rPr>
                <w:rFonts w:ascii="Times New Roman" w:hAnsi="Times New Roman"/>
              </w:rPr>
              <w:t xml:space="preserve"> развития, связанные  с </w:t>
            </w:r>
            <w:r w:rsidR="0023628D">
              <w:rPr>
                <w:rFonts w:ascii="Times New Roman" w:hAnsi="Times New Roman"/>
                <w:szCs w:val="28"/>
              </w:rPr>
              <w:t>особенностями</w:t>
            </w:r>
            <w:r w:rsidR="0023628D" w:rsidRPr="0023628D">
              <w:rPr>
                <w:rFonts w:ascii="Times New Roman" w:hAnsi="Times New Roman"/>
                <w:szCs w:val="28"/>
              </w:rPr>
              <w:t xml:space="preserve"> социального строя в различных исторических эпохах</w:t>
            </w:r>
            <w:r w:rsidR="00A423C9" w:rsidRPr="00A423C9">
              <w:rPr>
                <w:rFonts w:ascii="Times New Roman" w:hAnsi="Times New Roman"/>
              </w:rPr>
              <w:t>;</w:t>
            </w:r>
            <w:r w:rsidR="0023628D">
              <w:rPr>
                <w:rFonts w:ascii="Times New Roman" w:hAnsi="Times New Roman"/>
              </w:rPr>
              <w:t xml:space="preserve"> </w:t>
            </w:r>
            <w:r w:rsidR="00A423C9">
              <w:t xml:space="preserve"> </w:t>
            </w:r>
            <w:r w:rsidRPr="00A423C9">
              <w:rPr>
                <w:rFonts w:ascii="Times New Roman" w:hAnsi="Times New Roman"/>
              </w:rPr>
              <w:t>направления профессиональной деятельности в сфере  проектирования и строительства зданий и сооружений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Реферат, практические занятия</w:t>
            </w:r>
          </w:p>
        </w:tc>
      </w:tr>
      <w:tr w:rsidR="004B4AF5" w:rsidTr="004B4AF5">
        <w:trPr>
          <w:trHeight w:val="5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6F7524" w:rsidP="006F752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E4289E">
              <w:rPr>
                <w:rFonts w:ascii="Times New Roman" w:hAnsi="Times New Roman"/>
                <w:b/>
              </w:rPr>
              <w:t>У</w:t>
            </w:r>
            <w:r w:rsidR="004B4AF5" w:rsidRPr="00E4289E">
              <w:rPr>
                <w:rFonts w:ascii="Times New Roman" w:hAnsi="Times New Roman"/>
                <w:b/>
              </w:rPr>
              <w:t>меть</w:t>
            </w:r>
            <w:r w:rsidRPr="00E4289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самостоятельно проводить исследования в области истории отечественной и зарубежной архитектуры и строительного дела, использовать сведения об особенностях </w:t>
            </w:r>
            <w:r>
              <w:rPr>
                <w:rFonts w:ascii="Times New Roman" w:hAnsi="Times New Roman"/>
              </w:rPr>
              <w:lastRenderedPageBreak/>
              <w:t>развития многовековой человеческой культуры для выявления связи с развитием строительного дела и строительной техники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F5" w:rsidRDefault="004B4AF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Реферат, практические занятия</w:t>
            </w:r>
          </w:p>
        </w:tc>
      </w:tr>
      <w:tr w:rsidR="004B4AF5" w:rsidTr="004B4AF5">
        <w:trPr>
          <w:trHeight w:val="5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F5" w:rsidRDefault="004B4AF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9E" w:rsidRPr="00E4289E" w:rsidRDefault="004B4AF5" w:rsidP="00E4289E">
            <w:pPr>
              <w:spacing w:line="240" w:lineRule="auto"/>
              <w:ind w:left="-47" w:hanging="399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вла</w:t>
            </w:r>
            <w:r w:rsidR="00E4289E" w:rsidRPr="00E4289E">
              <w:rPr>
                <w:rFonts w:ascii="Times New Roman" w:hAnsi="Times New Roman"/>
                <w:b/>
              </w:rPr>
              <w:t>Владеть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4289E">
              <w:rPr>
                <w:szCs w:val="28"/>
              </w:rPr>
              <w:t>●</w:t>
            </w:r>
            <w:r w:rsidR="00E4289E" w:rsidRPr="00E4289E">
              <w:rPr>
                <w:rFonts w:ascii="Times New Roman" w:hAnsi="Times New Roman"/>
                <w:szCs w:val="28"/>
              </w:rPr>
              <w:tab/>
              <w:t>знаниями о мировой истори</w:t>
            </w:r>
            <w:r w:rsidR="00E4289E">
              <w:rPr>
                <w:rFonts w:ascii="Times New Roman" w:hAnsi="Times New Roman"/>
                <w:szCs w:val="28"/>
              </w:rPr>
              <w:t xml:space="preserve">и развития строительной техники </w:t>
            </w:r>
            <w:r w:rsidR="00E4289E" w:rsidRPr="00E4289E">
              <w:rPr>
                <w:rFonts w:ascii="Times New Roman" w:hAnsi="Times New Roman"/>
                <w:szCs w:val="28"/>
              </w:rPr>
              <w:t xml:space="preserve">и </w:t>
            </w:r>
            <w:proofErr w:type="spellStart"/>
            <w:proofErr w:type="gramStart"/>
            <w:r w:rsidR="00E4289E" w:rsidRPr="00E4289E">
              <w:rPr>
                <w:rFonts w:ascii="Times New Roman" w:hAnsi="Times New Roman"/>
                <w:szCs w:val="28"/>
              </w:rPr>
              <w:t>строи</w:t>
            </w:r>
            <w:r w:rsidR="00E4289E">
              <w:rPr>
                <w:rFonts w:ascii="Times New Roman" w:hAnsi="Times New Roman"/>
                <w:szCs w:val="28"/>
              </w:rPr>
              <w:t>т</w:t>
            </w:r>
            <w:r w:rsidR="00E4289E" w:rsidRPr="00E4289E">
              <w:rPr>
                <w:rFonts w:ascii="Times New Roman" w:hAnsi="Times New Roman"/>
                <w:szCs w:val="28"/>
              </w:rPr>
              <w:t>ель</w:t>
            </w:r>
            <w:r w:rsidR="00E4289E">
              <w:rPr>
                <w:rFonts w:ascii="Times New Roman" w:hAnsi="Times New Roman"/>
                <w:szCs w:val="28"/>
              </w:rPr>
              <w:t>-</w:t>
            </w:r>
            <w:r w:rsidR="00E4289E" w:rsidRPr="00E4289E">
              <w:rPr>
                <w:rFonts w:ascii="Times New Roman" w:hAnsi="Times New Roman"/>
                <w:szCs w:val="28"/>
              </w:rPr>
              <w:t>ных</w:t>
            </w:r>
            <w:proofErr w:type="spellEnd"/>
            <w:proofErr w:type="gramEnd"/>
            <w:r w:rsidR="00E4289E" w:rsidRPr="00E4289E">
              <w:rPr>
                <w:rFonts w:ascii="Times New Roman" w:hAnsi="Times New Roman"/>
                <w:szCs w:val="28"/>
              </w:rPr>
              <w:t xml:space="preserve"> конструкций из различных материалов, необходимой информации о наиболее совершенных постройк</w:t>
            </w:r>
            <w:r w:rsidR="00E4289E">
              <w:rPr>
                <w:rFonts w:ascii="Times New Roman" w:hAnsi="Times New Roman"/>
                <w:szCs w:val="28"/>
              </w:rPr>
              <w:t xml:space="preserve">ах, зданиях и </w:t>
            </w:r>
            <w:r w:rsidR="00E4289E" w:rsidRPr="00E4289E">
              <w:rPr>
                <w:rFonts w:ascii="Times New Roman" w:hAnsi="Times New Roman"/>
                <w:szCs w:val="28"/>
              </w:rPr>
              <w:t>сооружениях; знаниями об особенностях социального строя в различных исторических эпохах;</w:t>
            </w:r>
          </w:p>
          <w:p w:rsidR="004B4AF5" w:rsidRPr="00E4289E" w:rsidRDefault="00E4289E" w:rsidP="00E4289E">
            <w:pPr>
              <w:spacing w:line="240" w:lineRule="auto"/>
              <w:ind w:left="-47" w:hanging="399"/>
              <w:jc w:val="left"/>
              <w:rPr>
                <w:rFonts w:ascii="Times New Roman" w:hAnsi="Times New Roman"/>
                <w:szCs w:val="28"/>
              </w:rPr>
            </w:pPr>
            <w:r w:rsidRPr="00E4289E">
              <w:rPr>
                <w:rFonts w:ascii="Times New Roman" w:hAnsi="Times New Roman"/>
                <w:szCs w:val="28"/>
              </w:rPr>
              <w:t>●</w:t>
            </w:r>
            <w:r w:rsidRPr="00E4289E">
              <w:rPr>
                <w:rFonts w:ascii="Times New Roman" w:hAnsi="Times New Roman"/>
                <w:szCs w:val="28"/>
              </w:rPr>
              <w:tab/>
              <w:t>знаниями о сущности архитектуры, ее определении и задачах.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AC" w:rsidRDefault="004B4AF5" w:rsidP="00DA0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Реферат, практические занятия</w:t>
            </w:r>
            <w:r w:rsidR="0090576D">
              <w:rPr>
                <w:rFonts w:ascii="Times New Roman" w:hAnsi="Times New Roman"/>
              </w:rPr>
              <w:t xml:space="preserve">, </w:t>
            </w:r>
          </w:p>
          <w:p w:rsidR="004B4AF5" w:rsidRDefault="0090576D" w:rsidP="00DA06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:rsidR="004B4AF5" w:rsidRDefault="004B4AF5" w:rsidP="004B4AF5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4B4AF5" w:rsidRDefault="004B4AF5" w:rsidP="004B4AF5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Типовые контрольные задания или иные материалы, необходимые для оценки владений, умений, знаний, характеризующих этапы формирования компетенций в процессе освоения образовательной программы с описанием шкал оценивания и методическими материалами, определяющими процедуру оценивания</w:t>
      </w:r>
    </w:p>
    <w:p w:rsidR="004B4AF5" w:rsidRDefault="004B4AF5" w:rsidP="004B4AF5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622166" w:rsidRDefault="004B4AF5" w:rsidP="00622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Темы рефератов</w:t>
      </w:r>
    </w:p>
    <w:p w:rsidR="00622166" w:rsidRPr="00622166" w:rsidRDefault="00BD27D1" w:rsidP="00622166"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22166" w:rsidRPr="00622166">
        <w:rPr>
          <w:rFonts w:ascii="Times New Roman" w:hAnsi="Times New Roman"/>
          <w:b/>
          <w:sz w:val="28"/>
          <w:szCs w:val="28"/>
        </w:rPr>
        <w:t xml:space="preserve"> </w:t>
      </w:r>
      <w:r w:rsidR="00596C7A" w:rsidRPr="00596C7A">
        <w:rPr>
          <w:rFonts w:ascii="Times New Roman" w:hAnsi="Times New Roman"/>
          <w:sz w:val="28"/>
          <w:szCs w:val="28"/>
        </w:rPr>
        <w:t>Строительная техника</w:t>
      </w:r>
      <w:r w:rsidR="00596C7A">
        <w:rPr>
          <w:rFonts w:ascii="Times New Roman" w:hAnsi="Times New Roman"/>
          <w:sz w:val="28"/>
          <w:szCs w:val="28"/>
        </w:rPr>
        <w:t xml:space="preserve"> и производственные отношения в первобытном обществе.</w:t>
      </w:r>
    </w:p>
    <w:p w:rsidR="00622166" w:rsidRPr="00622166" w:rsidRDefault="00BD27D1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22166" w:rsidRPr="00622166">
        <w:rPr>
          <w:rFonts w:ascii="Times New Roman" w:hAnsi="Times New Roman"/>
          <w:b/>
          <w:sz w:val="28"/>
          <w:szCs w:val="28"/>
        </w:rPr>
        <w:t xml:space="preserve"> </w:t>
      </w:r>
      <w:r w:rsidR="00622166" w:rsidRPr="00622166">
        <w:rPr>
          <w:rFonts w:ascii="Times New Roman" w:hAnsi="Times New Roman"/>
          <w:sz w:val="28"/>
          <w:szCs w:val="28"/>
        </w:rPr>
        <w:t>Развитие деревянного строительства. Инструменты, приспособления, способы вязки брёвен в срубе.</w:t>
      </w:r>
    </w:p>
    <w:p w:rsidR="00622166" w:rsidRPr="00622166" w:rsidRDefault="00BD27D1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622166" w:rsidRPr="00622166">
        <w:rPr>
          <w:rFonts w:ascii="Times New Roman" w:hAnsi="Times New Roman"/>
          <w:sz w:val="28"/>
          <w:szCs w:val="28"/>
        </w:rPr>
        <w:t>Строительная техника в Древнем Египте.</w:t>
      </w:r>
    </w:p>
    <w:p w:rsidR="00622166" w:rsidRPr="00622166" w:rsidRDefault="00622166" w:rsidP="00622166">
      <w:pPr>
        <w:rPr>
          <w:rFonts w:ascii="Times New Roman" w:hAnsi="Times New Roman"/>
          <w:b/>
          <w:sz w:val="28"/>
          <w:szCs w:val="28"/>
        </w:rPr>
      </w:pPr>
      <w:r w:rsidRPr="00622166">
        <w:rPr>
          <w:rFonts w:ascii="Times New Roman" w:hAnsi="Times New Roman"/>
          <w:sz w:val="28"/>
          <w:szCs w:val="28"/>
        </w:rPr>
        <w:t xml:space="preserve">История создания наиболее известных сооружений, памятников архитектуры и строительного искусства. </w:t>
      </w:r>
    </w:p>
    <w:p w:rsidR="00596C7A" w:rsidRPr="00622166" w:rsidRDefault="00BD27D1" w:rsidP="00596C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22166" w:rsidRPr="00622166">
        <w:rPr>
          <w:rFonts w:ascii="Times New Roman" w:hAnsi="Times New Roman"/>
          <w:sz w:val="28"/>
          <w:szCs w:val="28"/>
        </w:rPr>
        <w:t>Строительная техника в Персии и Месопотамии.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 xml:space="preserve">История создания наиболее известных сооружений, памятников архитектуры и строительного искусства. </w:t>
      </w:r>
    </w:p>
    <w:p w:rsidR="00622166" w:rsidRPr="00622166" w:rsidRDefault="00BD27D1" w:rsidP="00622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22166" w:rsidRPr="00622166">
        <w:rPr>
          <w:rFonts w:ascii="Times New Roman" w:hAnsi="Times New Roman"/>
          <w:sz w:val="28"/>
          <w:szCs w:val="28"/>
        </w:rPr>
        <w:t>Строительная техника Древней Индии и Междуречья.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искусства.</w:t>
      </w:r>
    </w:p>
    <w:p w:rsidR="00622166" w:rsidRPr="00622166" w:rsidRDefault="00BD27D1" w:rsidP="00622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22166" w:rsidRPr="00622166">
        <w:rPr>
          <w:rFonts w:ascii="Times New Roman" w:hAnsi="Times New Roman"/>
          <w:sz w:val="28"/>
          <w:szCs w:val="28"/>
        </w:rPr>
        <w:t>Строительная техника Древнего Китая.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искусства.</w:t>
      </w:r>
    </w:p>
    <w:p w:rsidR="00596C7A" w:rsidRDefault="00BD27D1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22166" w:rsidRPr="00622166">
        <w:rPr>
          <w:rFonts w:ascii="Times New Roman" w:hAnsi="Times New Roman"/>
          <w:sz w:val="28"/>
          <w:szCs w:val="28"/>
        </w:rPr>
        <w:t>Развитие строительной техники в Древней Греции</w:t>
      </w:r>
      <w:r w:rsidR="00596C7A">
        <w:rPr>
          <w:rFonts w:ascii="Times New Roman" w:hAnsi="Times New Roman"/>
          <w:sz w:val="28"/>
          <w:szCs w:val="28"/>
        </w:rPr>
        <w:t xml:space="preserve">. 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искусства.</w:t>
      </w:r>
    </w:p>
    <w:p w:rsidR="00622166" w:rsidRPr="00622166" w:rsidRDefault="00622166" w:rsidP="00622166">
      <w:pPr>
        <w:rPr>
          <w:rFonts w:ascii="Times New Roman" w:hAnsi="Times New Roman"/>
          <w:sz w:val="28"/>
          <w:szCs w:val="28"/>
        </w:rPr>
      </w:pPr>
      <w:r w:rsidRPr="00622166">
        <w:rPr>
          <w:rFonts w:ascii="Times New Roman" w:hAnsi="Times New Roman"/>
          <w:sz w:val="28"/>
          <w:szCs w:val="28"/>
        </w:rPr>
        <w:t xml:space="preserve"> </w:t>
      </w:r>
      <w:r w:rsidR="00596C7A">
        <w:rPr>
          <w:rFonts w:ascii="Times New Roman" w:hAnsi="Times New Roman"/>
          <w:sz w:val="28"/>
          <w:szCs w:val="28"/>
        </w:rPr>
        <w:t>8.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>Развитие строительной техники</w:t>
      </w:r>
      <w:r w:rsidRPr="00622166">
        <w:rPr>
          <w:rFonts w:ascii="Times New Roman" w:hAnsi="Times New Roman"/>
          <w:sz w:val="28"/>
          <w:szCs w:val="28"/>
        </w:rPr>
        <w:t xml:space="preserve"> </w:t>
      </w:r>
      <w:r w:rsidR="00596C7A">
        <w:rPr>
          <w:rFonts w:ascii="Times New Roman" w:hAnsi="Times New Roman"/>
          <w:sz w:val="28"/>
          <w:szCs w:val="28"/>
        </w:rPr>
        <w:t xml:space="preserve"> в Древнем Риме</w:t>
      </w:r>
      <w:r w:rsidRPr="00622166">
        <w:rPr>
          <w:rFonts w:ascii="Times New Roman" w:hAnsi="Times New Roman"/>
          <w:sz w:val="28"/>
          <w:szCs w:val="28"/>
        </w:rPr>
        <w:t>.</w:t>
      </w:r>
      <w:r w:rsidR="00596C7A" w:rsidRPr="00596C7A">
        <w:rPr>
          <w:rFonts w:ascii="Times New Roman" w:hAnsi="Times New Roman"/>
          <w:sz w:val="28"/>
          <w:szCs w:val="28"/>
        </w:rPr>
        <w:t xml:space="preserve"> </w:t>
      </w:r>
      <w:r w:rsidR="00596C7A" w:rsidRPr="00622166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искусства.</w:t>
      </w:r>
    </w:p>
    <w:p w:rsidR="00622166" w:rsidRPr="00622166" w:rsidRDefault="00596C7A" w:rsidP="00622166">
      <w:pPr>
        <w:ind w:left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="00BD27D1">
        <w:rPr>
          <w:rFonts w:ascii="Times New Roman" w:hAnsi="Times New Roman"/>
          <w:sz w:val="28"/>
          <w:szCs w:val="28"/>
        </w:rPr>
        <w:t xml:space="preserve">. </w:t>
      </w:r>
      <w:r w:rsidR="00622166" w:rsidRPr="00622166">
        <w:rPr>
          <w:rFonts w:ascii="Times New Roman" w:hAnsi="Times New Roman"/>
          <w:sz w:val="28"/>
          <w:szCs w:val="28"/>
        </w:rPr>
        <w:t xml:space="preserve">Строительная техника в странах Западной и Центральной Европы в </w:t>
      </w:r>
      <w:r w:rsidR="00622166" w:rsidRPr="00622166">
        <w:rPr>
          <w:rFonts w:ascii="Times New Roman" w:hAnsi="Times New Roman"/>
          <w:sz w:val="28"/>
          <w:szCs w:val="28"/>
          <w:lang w:val="en-US"/>
        </w:rPr>
        <w:t>X</w:t>
      </w:r>
      <w:r w:rsidR="00622166" w:rsidRPr="00622166">
        <w:rPr>
          <w:rFonts w:ascii="Times New Roman" w:hAnsi="Times New Roman"/>
          <w:sz w:val="28"/>
          <w:szCs w:val="28"/>
        </w:rPr>
        <w:t> - 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622166" w:rsidRPr="00622166">
        <w:rPr>
          <w:rFonts w:ascii="Times New Roman" w:hAnsi="Times New Roman"/>
          <w:sz w:val="28"/>
          <w:szCs w:val="28"/>
          <w:lang w:val="en-US"/>
        </w:rPr>
        <w:t>IV</w:t>
      </w:r>
      <w:r w:rsidR="00622166" w:rsidRPr="00622166">
        <w:rPr>
          <w:rFonts w:ascii="Times New Roman" w:hAnsi="Times New Roman"/>
          <w:sz w:val="28"/>
          <w:szCs w:val="28"/>
        </w:rPr>
        <w:t xml:space="preserve"> веках. Романские церкви Венгрии.</w:t>
      </w:r>
    </w:p>
    <w:p w:rsidR="00622166" w:rsidRPr="00622166" w:rsidRDefault="00596C7A" w:rsidP="00622166">
      <w:pPr>
        <w:rPr>
          <w:rFonts w:ascii="Times New Roman" w:hAnsi="Times New Roman"/>
          <w:sz w:val="28"/>
          <w:szCs w:val="28"/>
        </w:rPr>
      </w:pPr>
      <w:proofErr w:type="gramStart"/>
      <w:r w:rsidRPr="00596C7A">
        <w:rPr>
          <w:rFonts w:ascii="Times New Roman" w:hAnsi="Times New Roman"/>
          <w:sz w:val="28"/>
          <w:szCs w:val="28"/>
          <w:lang w:val="en-US"/>
        </w:rPr>
        <w:t>10</w:t>
      </w:r>
      <w:r w:rsidR="00BD27D1" w:rsidRPr="00596C7A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sz w:val="28"/>
          <w:szCs w:val="28"/>
        </w:rPr>
        <w:t xml:space="preserve">Строительная техника в странах Западной и Центральной Европы в </w:t>
      </w:r>
      <w:r w:rsidR="00622166" w:rsidRPr="00622166">
        <w:rPr>
          <w:rFonts w:ascii="Times New Roman" w:hAnsi="Times New Roman"/>
          <w:sz w:val="28"/>
          <w:szCs w:val="28"/>
          <w:lang w:val="en-US"/>
        </w:rPr>
        <w:t>XV </w:t>
      </w:r>
      <w:r w:rsidR="00622166" w:rsidRPr="00622166">
        <w:rPr>
          <w:rFonts w:ascii="Times New Roman" w:hAnsi="Times New Roman"/>
          <w:sz w:val="28"/>
          <w:szCs w:val="28"/>
        </w:rPr>
        <w:t>–</w:t>
      </w:r>
      <w:r w:rsidR="00622166" w:rsidRPr="00622166">
        <w:rPr>
          <w:rFonts w:ascii="Times New Roman" w:hAnsi="Times New Roman"/>
          <w:sz w:val="28"/>
          <w:szCs w:val="28"/>
          <w:lang w:val="en-US"/>
        </w:rPr>
        <w:t> XVII</w:t>
      </w:r>
      <w:r w:rsidR="00622166" w:rsidRPr="00622166">
        <w:rPr>
          <w:rFonts w:ascii="Times New Roman" w:hAnsi="Times New Roman"/>
          <w:sz w:val="28"/>
          <w:szCs w:val="28"/>
        </w:rPr>
        <w:t xml:space="preserve"> веках.</w:t>
      </w:r>
      <w:proofErr w:type="gramEnd"/>
      <w:r w:rsidRPr="00596C7A">
        <w:rPr>
          <w:rFonts w:ascii="Times New Roman" w:hAnsi="Times New Roman"/>
          <w:sz w:val="28"/>
          <w:szCs w:val="28"/>
        </w:rPr>
        <w:t xml:space="preserve"> </w:t>
      </w:r>
      <w:r w:rsidRPr="00622166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искусства.</w:t>
      </w:r>
    </w:p>
    <w:p w:rsidR="00622166" w:rsidRPr="00622166" w:rsidRDefault="00596C7A" w:rsidP="0062216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596C7A">
        <w:rPr>
          <w:rFonts w:ascii="Times New Roman" w:hAnsi="Times New Roman"/>
          <w:sz w:val="28"/>
          <w:szCs w:val="28"/>
          <w:lang w:val="en-US"/>
        </w:rPr>
        <w:t>11</w:t>
      </w:r>
      <w:r w:rsidR="00BD27D1" w:rsidRPr="00596C7A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sz w:val="28"/>
          <w:szCs w:val="28"/>
        </w:rPr>
        <w:t xml:space="preserve">Строительная техника на Руси с древнейших времен до </w:t>
      </w:r>
      <w:r w:rsidR="00622166" w:rsidRPr="00622166">
        <w:rPr>
          <w:rFonts w:ascii="Times New Roman" w:hAnsi="Times New Roman"/>
          <w:sz w:val="28"/>
          <w:szCs w:val="28"/>
          <w:lang w:val="en-US"/>
        </w:rPr>
        <w:t>XV</w:t>
      </w:r>
      <w:r w:rsidR="00622166" w:rsidRPr="00622166">
        <w:rPr>
          <w:rFonts w:ascii="Times New Roman" w:hAnsi="Times New Roman"/>
          <w:sz w:val="28"/>
          <w:szCs w:val="28"/>
        </w:rPr>
        <w:t xml:space="preserve"> века.</w:t>
      </w:r>
      <w:proofErr w:type="gramEnd"/>
      <w:r w:rsidR="00622166" w:rsidRPr="00622166">
        <w:rPr>
          <w:rFonts w:ascii="Times New Roman" w:hAnsi="Times New Roman"/>
          <w:sz w:val="28"/>
          <w:szCs w:val="28"/>
        </w:rPr>
        <w:t xml:space="preserve"> Этапы формирования и история развития строительного дела на Руси.</w:t>
      </w:r>
      <w:r w:rsidR="00622166" w:rsidRPr="00622166">
        <w:rPr>
          <w:b/>
          <w:szCs w:val="28"/>
        </w:rPr>
        <w:t xml:space="preserve"> </w:t>
      </w:r>
      <w:r w:rsidR="00BD27D1">
        <w:rPr>
          <w:b/>
          <w:szCs w:val="28"/>
        </w:rPr>
        <w:t xml:space="preserve">                                        </w:t>
      </w:r>
      <w:r w:rsidRPr="00596C7A">
        <w:rPr>
          <w:rFonts w:ascii="Times New Roman" w:hAnsi="Times New Roman"/>
          <w:sz w:val="28"/>
          <w:szCs w:val="28"/>
          <w:lang w:val="en-US"/>
        </w:rPr>
        <w:t>12</w:t>
      </w:r>
      <w:r w:rsidR="00BD27D1" w:rsidRPr="00596C7A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b/>
          <w:sz w:val="28"/>
          <w:szCs w:val="28"/>
        </w:rPr>
        <w:t xml:space="preserve"> </w:t>
      </w:r>
      <w:r w:rsidR="00622166" w:rsidRPr="00622166">
        <w:rPr>
          <w:rFonts w:ascii="Times New Roman" w:hAnsi="Times New Roman"/>
          <w:sz w:val="28"/>
          <w:szCs w:val="28"/>
        </w:rPr>
        <w:t>Строительство жилищ по северному и южному типам; устройство городищ и деревянных оград;  виды каменной кладки.</w:t>
      </w:r>
    </w:p>
    <w:p w:rsidR="00596C7A" w:rsidRDefault="00596C7A" w:rsidP="00622166">
      <w:pPr>
        <w:rPr>
          <w:rFonts w:ascii="Times New Roman" w:hAnsi="Times New Roman"/>
          <w:sz w:val="28"/>
          <w:szCs w:val="28"/>
        </w:rPr>
      </w:pPr>
      <w:r w:rsidRPr="00596C7A">
        <w:rPr>
          <w:rFonts w:ascii="Times New Roman" w:hAnsi="Times New Roman"/>
          <w:sz w:val="28"/>
          <w:szCs w:val="28"/>
          <w:lang w:val="en-US"/>
        </w:rPr>
        <w:t>13</w:t>
      </w:r>
      <w:r w:rsidRPr="00596C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2166" w:rsidRPr="00622166">
        <w:rPr>
          <w:rFonts w:ascii="Times New Roman" w:hAnsi="Times New Roman"/>
          <w:sz w:val="28"/>
          <w:szCs w:val="28"/>
        </w:rPr>
        <w:t>История возникновения и развития дорог. История строительства Панамского канала.</w:t>
      </w:r>
    </w:p>
    <w:p w:rsidR="00622166" w:rsidRPr="00622166" w:rsidRDefault="00F43EAE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96C7A">
        <w:rPr>
          <w:rFonts w:ascii="Times New Roman" w:hAnsi="Times New Roman"/>
          <w:sz w:val="28"/>
          <w:szCs w:val="28"/>
        </w:rPr>
        <w:t>История строительства</w:t>
      </w:r>
      <w:r w:rsidR="00622166" w:rsidRPr="00622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C7A">
        <w:rPr>
          <w:rFonts w:ascii="Times New Roman" w:hAnsi="Times New Roman"/>
          <w:bCs/>
          <w:sz w:val="28"/>
          <w:szCs w:val="28"/>
        </w:rPr>
        <w:t>Беломорско-Балтийского</w:t>
      </w:r>
      <w:proofErr w:type="spellEnd"/>
      <w:r w:rsidR="00622166" w:rsidRPr="00622166">
        <w:rPr>
          <w:rFonts w:ascii="Times New Roman" w:hAnsi="Times New Roman"/>
          <w:bCs/>
          <w:sz w:val="28"/>
          <w:szCs w:val="28"/>
        </w:rPr>
        <w:t xml:space="preserve"> канал</w:t>
      </w:r>
      <w:r w:rsidR="00596C7A">
        <w:rPr>
          <w:rFonts w:ascii="Times New Roman" w:hAnsi="Times New Roman"/>
          <w:bCs/>
          <w:sz w:val="28"/>
          <w:szCs w:val="28"/>
        </w:rPr>
        <w:t>а</w:t>
      </w:r>
      <w:r w:rsidR="00622166" w:rsidRPr="00622166">
        <w:rPr>
          <w:rFonts w:ascii="Times New Roman" w:hAnsi="Times New Roman"/>
          <w:bCs/>
          <w:sz w:val="28"/>
          <w:szCs w:val="28"/>
        </w:rPr>
        <w:t xml:space="preserve">. </w:t>
      </w:r>
    </w:p>
    <w:p w:rsidR="00F43EAE" w:rsidRDefault="00F43EAE" w:rsidP="00622166">
      <w:pPr>
        <w:rPr>
          <w:rFonts w:ascii="Times New Roman" w:hAnsi="Times New Roman"/>
          <w:sz w:val="28"/>
          <w:szCs w:val="28"/>
        </w:rPr>
      </w:pPr>
      <w:r w:rsidRPr="00F43EAE">
        <w:rPr>
          <w:rFonts w:ascii="Times New Roman" w:hAnsi="Times New Roman"/>
          <w:sz w:val="28"/>
          <w:szCs w:val="28"/>
        </w:rPr>
        <w:lastRenderedPageBreak/>
        <w:t>15</w:t>
      </w:r>
      <w:r w:rsidR="00BD27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622166" w:rsidRPr="00622166">
        <w:rPr>
          <w:rFonts w:ascii="Times New Roman" w:hAnsi="Times New Roman"/>
          <w:sz w:val="28"/>
          <w:szCs w:val="28"/>
        </w:rPr>
        <w:t>стория возникновения и развития фундаментов</w:t>
      </w:r>
      <w:r>
        <w:rPr>
          <w:rFonts w:ascii="Times New Roman" w:hAnsi="Times New Roman"/>
          <w:sz w:val="28"/>
          <w:szCs w:val="28"/>
        </w:rPr>
        <w:t>; детали устройства фундаментов.</w:t>
      </w:r>
    </w:p>
    <w:p w:rsidR="00622166" w:rsidRPr="00622166" w:rsidRDefault="00F43EAE" w:rsidP="00622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</w:t>
      </w:r>
      <w:r w:rsidR="00622166" w:rsidRPr="00622166">
        <w:rPr>
          <w:rFonts w:ascii="Times New Roman" w:hAnsi="Times New Roman"/>
          <w:sz w:val="28"/>
          <w:szCs w:val="28"/>
        </w:rPr>
        <w:t xml:space="preserve">еория </w:t>
      </w:r>
      <w:proofErr w:type="spellStart"/>
      <w:r w:rsidR="00622166" w:rsidRPr="00622166">
        <w:rPr>
          <w:rFonts w:ascii="Times New Roman" w:hAnsi="Times New Roman"/>
          <w:sz w:val="28"/>
          <w:szCs w:val="28"/>
        </w:rPr>
        <w:t>фундаментостроения</w:t>
      </w:r>
      <w:proofErr w:type="spellEnd"/>
      <w:r w:rsidR="00622166" w:rsidRPr="00622166">
        <w:rPr>
          <w:rFonts w:ascii="Times New Roman" w:hAnsi="Times New Roman"/>
          <w:sz w:val="28"/>
          <w:szCs w:val="28"/>
        </w:rPr>
        <w:t>; устройство котлованов.</w:t>
      </w:r>
    </w:p>
    <w:p w:rsidR="00622166" w:rsidRDefault="00F43EAE" w:rsidP="00622166">
      <w:pPr>
        <w:rPr>
          <w:rFonts w:ascii="Times New Roman" w:hAnsi="Times New Roman"/>
          <w:sz w:val="28"/>
          <w:szCs w:val="28"/>
        </w:rPr>
      </w:pPr>
      <w:r w:rsidRPr="00F43EAE">
        <w:rPr>
          <w:rFonts w:ascii="Times New Roman" w:hAnsi="Times New Roman"/>
          <w:sz w:val="28"/>
          <w:szCs w:val="28"/>
        </w:rPr>
        <w:t>17.</w:t>
      </w:r>
      <w:r w:rsidR="00622166" w:rsidRPr="00622166">
        <w:rPr>
          <w:rFonts w:ascii="Times New Roman" w:hAnsi="Times New Roman"/>
          <w:sz w:val="28"/>
          <w:szCs w:val="28"/>
        </w:rPr>
        <w:t>Развитие каменных</w:t>
      </w:r>
      <w:r>
        <w:rPr>
          <w:rFonts w:ascii="Times New Roman" w:hAnsi="Times New Roman"/>
          <w:sz w:val="28"/>
          <w:szCs w:val="28"/>
        </w:rPr>
        <w:t xml:space="preserve"> конструкций</w:t>
      </w:r>
      <w:r w:rsidRPr="00F43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начала 19 века.</w:t>
      </w:r>
      <w:r w:rsidR="00622166" w:rsidRPr="00622166">
        <w:rPr>
          <w:rFonts w:ascii="Times New Roman" w:hAnsi="Times New Roman"/>
          <w:sz w:val="28"/>
          <w:szCs w:val="28"/>
        </w:rPr>
        <w:t xml:space="preserve"> Основные преимущества, недостатки, и научно-технические проблемы </w:t>
      </w:r>
      <w:r w:rsidR="0088224C">
        <w:rPr>
          <w:rFonts w:ascii="Times New Roman" w:hAnsi="Times New Roman"/>
          <w:sz w:val="28"/>
          <w:szCs w:val="28"/>
        </w:rPr>
        <w:t xml:space="preserve">развития и применения. </w:t>
      </w:r>
    </w:p>
    <w:p w:rsidR="00F43EAE" w:rsidRDefault="00F43EAE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18.Строительные приемы, используемые при возведении зданий русского  барокко.</w:t>
      </w:r>
    </w:p>
    <w:p w:rsidR="00F43EAE" w:rsidRDefault="00F43EAE" w:rsidP="00F43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19.Строительные приемы, используемые при возведении зданий русского  классицизма.</w:t>
      </w:r>
    </w:p>
    <w:p w:rsidR="00F43EAE" w:rsidRDefault="00F43EAE" w:rsidP="00F43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F43EAE">
        <w:rPr>
          <w:rFonts w:ascii="Times New Roman" w:hAnsi="Times New Roman"/>
          <w:sz w:val="28"/>
          <w:szCs w:val="28"/>
        </w:rPr>
        <w:t xml:space="preserve"> </w:t>
      </w:r>
      <w:r w:rsidRPr="00622166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металлических конструкций</w:t>
      </w:r>
      <w:r w:rsidRPr="00F43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начала 19 века.</w:t>
      </w:r>
      <w:r w:rsidR="0088224C" w:rsidRPr="0088224C">
        <w:rPr>
          <w:rFonts w:ascii="Times New Roman" w:hAnsi="Times New Roman"/>
          <w:sz w:val="28"/>
          <w:szCs w:val="28"/>
        </w:rPr>
        <w:t xml:space="preserve"> </w:t>
      </w:r>
      <w:r w:rsidR="0088224C" w:rsidRPr="00622166">
        <w:rPr>
          <w:rFonts w:ascii="Times New Roman" w:hAnsi="Times New Roman"/>
          <w:sz w:val="28"/>
          <w:szCs w:val="28"/>
        </w:rPr>
        <w:t xml:space="preserve">Основные преимущества, недостатки, и научно-технические проблемы </w:t>
      </w:r>
      <w:r w:rsidR="0088224C">
        <w:rPr>
          <w:rFonts w:ascii="Times New Roman" w:hAnsi="Times New Roman"/>
          <w:sz w:val="28"/>
          <w:szCs w:val="28"/>
        </w:rPr>
        <w:t>развития и применения.</w:t>
      </w:r>
    </w:p>
    <w:p w:rsidR="00F43EAE" w:rsidRDefault="00F43EAE" w:rsidP="00F43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622166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железобетонных конструкций</w:t>
      </w:r>
      <w:r w:rsidRPr="00F43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начала 19 века.</w:t>
      </w:r>
      <w:r w:rsidR="0088224C" w:rsidRPr="0088224C">
        <w:rPr>
          <w:rFonts w:ascii="Times New Roman" w:hAnsi="Times New Roman"/>
          <w:sz w:val="28"/>
          <w:szCs w:val="28"/>
        </w:rPr>
        <w:t xml:space="preserve"> </w:t>
      </w:r>
      <w:r w:rsidR="0088224C" w:rsidRPr="00622166">
        <w:rPr>
          <w:rFonts w:ascii="Times New Roman" w:hAnsi="Times New Roman"/>
          <w:sz w:val="28"/>
          <w:szCs w:val="28"/>
        </w:rPr>
        <w:t xml:space="preserve">Основные преимущества, недостатки, и научно-технические проблемы </w:t>
      </w:r>
      <w:r w:rsidR="0088224C">
        <w:rPr>
          <w:rFonts w:ascii="Times New Roman" w:hAnsi="Times New Roman"/>
          <w:sz w:val="28"/>
          <w:szCs w:val="28"/>
        </w:rPr>
        <w:t>развития и применения.</w:t>
      </w:r>
    </w:p>
    <w:p w:rsidR="00F43EAE" w:rsidRPr="00622166" w:rsidRDefault="0088224C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622166">
        <w:rPr>
          <w:rFonts w:ascii="Times New Roman" w:hAnsi="Times New Roman"/>
          <w:sz w:val="28"/>
          <w:szCs w:val="28"/>
        </w:rPr>
        <w:t>Основные тенденции развития архитектуры</w:t>
      </w:r>
      <w:r>
        <w:rPr>
          <w:rFonts w:ascii="Times New Roman" w:hAnsi="Times New Roman"/>
          <w:sz w:val="28"/>
          <w:szCs w:val="28"/>
        </w:rPr>
        <w:t xml:space="preserve"> с начала 19 века в мировой практике.</w:t>
      </w:r>
      <w:r w:rsidRPr="00622166">
        <w:rPr>
          <w:rFonts w:ascii="Times New Roman" w:hAnsi="Times New Roman"/>
          <w:sz w:val="28"/>
          <w:szCs w:val="28"/>
        </w:rPr>
        <w:t xml:space="preserve"> </w:t>
      </w:r>
    </w:p>
    <w:p w:rsidR="0088224C" w:rsidRDefault="0088224C" w:rsidP="00622166">
      <w:pPr>
        <w:ind w:firstLine="28"/>
        <w:rPr>
          <w:rFonts w:ascii="Times New Roman" w:hAnsi="Times New Roman"/>
          <w:bCs/>
          <w:sz w:val="28"/>
          <w:szCs w:val="28"/>
        </w:rPr>
      </w:pPr>
      <w:r w:rsidRPr="0088224C">
        <w:rPr>
          <w:rFonts w:ascii="Times New Roman" w:hAnsi="Times New Roman"/>
          <w:sz w:val="28"/>
          <w:szCs w:val="28"/>
        </w:rPr>
        <w:t>23</w:t>
      </w:r>
      <w:r w:rsidR="00BD27D1" w:rsidRPr="0088224C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bCs/>
          <w:sz w:val="28"/>
          <w:szCs w:val="28"/>
        </w:rPr>
        <w:t xml:space="preserve">Первые высотные здания Чикаго и Нью-Йорка, «Чикагская школа». Творчество Л. </w:t>
      </w:r>
      <w:proofErr w:type="spellStart"/>
      <w:r w:rsidR="00622166" w:rsidRPr="00622166">
        <w:rPr>
          <w:rFonts w:ascii="Times New Roman" w:hAnsi="Times New Roman"/>
          <w:bCs/>
          <w:sz w:val="28"/>
          <w:szCs w:val="28"/>
        </w:rPr>
        <w:t>Салливена</w:t>
      </w:r>
      <w:proofErr w:type="spellEnd"/>
      <w:r w:rsidR="00622166" w:rsidRPr="00622166">
        <w:rPr>
          <w:rFonts w:ascii="Times New Roman" w:hAnsi="Times New Roman"/>
          <w:bCs/>
          <w:sz w:val="28"/>
          <w:szCs w:val="28"/>
        </w:rPr>
        <w:t xml:space="preserve"> и его теоретические принципы.</w:t>
      </w:r>
    </w:p>
    <w:p w:rsidR="00622166" w:rsidRPr="00622166" w:rsidRDefault="0088224C" w:rsidP="00622166">
      <w:pPr>
        <w:ind w:firstLine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24.Строительство высотных зданий за рубежом.</w:t>
      </w:r>
    </w:p>
    <w:p w:rsidR="00622166" w:rsidRPr="00622166" w:rsidRDefault="0088224C" w:rsidP="00622166">
      <w:pPr>
        <w:rPr>
          <w:rFonts w:ascii="Times New Roman" w:hAnsi="Times New Roman"/>
          <w:sz w:val="28"/>
          <w:szCs w:val="28"/>
        </w:rPr>
      </w:pPr>
      <w:r w:rsidRPr="0088224C">
        <w:rPr>
          <w:rFonts w:ascii="Times New Roman" w:hAnsi="Times New Roman"/>
          <w:sz w:val="28"/>
          <w:szCs w:val="28"/>
        </w:rPr>
        <w:t>25</w:t>
      </w:r>
      <w:r w:rsidR="00BD27D1" w:rsidRPr="0088224C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sz w:val="28"/>
          <w:szCs w:val="28"/>
        </w:rPr>
        <w:t xml:space="preserve">Обзор существующих и проектируемых высотных зданий мира.  </w:t>
      </w:r>
    </w:p>
    <w:p w:rsidR="0088224C" w:rsidRDefault="0088224C" w:rsidP="00622166">
      <w:pPr>
        <w:rPr>
          <w:rFonts w:ascii="Times New Roman" w:hAnsi="Times New Roman"/>
          <w:sz w:val="28"/>
          <w:szCs w:val="28"/>
        </w:rPr>
      </w:pPr>
      <w:r w:rsidRPr="0088224C">
        <w:rPr>
          <w:rFonts w:ascii="Times New Roman" w:hAnsi="Times New Roman"/>
          <w:sz w:val="28"/>
          <w:szCs w:val="28"/>
        </w:rPr>
        <w:t>26</w:t>
      </w:r>
      <w:r w:rsidR="00622166" w:rsidRPr="0088224C">
        <w:rPr>
          <w:rFonts w:ascii="Times New Roman" w:hAnsi="Times New Roman"/>
          <w:sz w:val="28"/>
          <w:szCs w:val="28"/>
        </w:rPr>
        <w:t>.</w:t>
      </w:r>
      <w:r w:rsidR="00622166" w:rsidRPr="00622166">
        <w:rPr>
          <w:rFonts w:ascii="Times New Roman" w:hAnsi="Times New Roman"/>
          <w:sz w:val="28"/>
          <w:szCs w:val="28"/>
        </w:rPr>
        <w:t>Автоматические системы пожаротушения высотных зданий, современные средства спасения при пожарах.</w:t>
      </w:r>
    </w:p>
    <w:p w:rsidR="00622166" w:rsidRPr="00622166" w:rsidRDefault="0088224C" w:rsidP="006221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622166" w:rsidRPr="00622166">
        <w:rPr>
          <w:rFonts w:ascii="Times New Roman" w:hAnsi="Times New Roman"/>
          <w:sz w:val="28"/>
          <w:szCs w:val="28"/>
        </w:rPr>
        <w:t>Системы водоснабжения, водоотвед</w:t>
      </w:r>
      <w:r>
        <w:rPr>
          <w:rFonts w:ascii="Times New Roman" w:hAnsi="Times New Roman"/>
          <w:sz w:val="28"/>
          <w:szCs w:val="28"/>
        </w:rPr>
        <w:t>ения, вентиляции, лифты в высотных зданиях.</w:t>
      </w:r>
    </w:p>
    <w:p w:rsidR="004B4AF5" w:rsidRDefault="004B4AF5" w:rsidP="0062216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4AF5" w:rsidRDefault="004B4AF5" w:rsidP="004B4AF5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указания: 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должен иметь стандартное оформление: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⎯</w:t>
      </w:r>
      <w:r>
        <w:rPr>
          <w:rFonts w:ascii="Times New Roman" w:hAnsi="Times New Roman"/>
          <w:sz w:val="28"/>
          <w:szCs w:val="28"/>
        </w:rPr>
        <w:t xml:space="preserve">вводная часть; 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⎯</w:t>
      </w:r>
      <w:r>
        <w:rPr>
          <w:rFonts w:ascii="Times New Roman" w:hAnsi="Times New Roman"/>
          <w:sz w:val="28"/>
          <w:szCs w:val="28"/>
        </w:rPr>
        <w:t>основная часть;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⎯</w:t>
      </w:r>
      <w:r>
        <w:rPr>
          <w:rFonts w:ascii="Times New Roman" w:hAnsi="Times New Roman"/>
          <w:sz w:val="28"/>
          <w:szCs w:val="28"/>
        </w:rPr>
        <w:t>выводы;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⎯</w:t>
      </w:r>
      <w:r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вводной части необходимо аргументировать актуальность выбранной темы и ее практическую значимость.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части необходимо дать содержательную характеристику законспектированных источников.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часть может быть разбита на отдельные рубрики (параграфы). 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основной части изложения реферата предъявляются следующие требования:</w:t>
      </w:r>
    </w:p>
    <w:p w:rsidR="004B4AF5" w:rsidRDefault="00D35ECA" w:rsidP="00D35E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4AF5">
        <w:rPr>
          <w:rFonts w:ascii="Times New Roman" w:hAnsi="Times New Roman"/>
          <w:sz w:val="28"/>
          <w:szCs w:val="28"/>
        </w:rPr>
        <w:t xml:space="preserve"> </w:t>
      </w:r>
      <w:r w:rsidR="004B4AF5">
        <w:rPr>
          <w:rFonts w:ascii="Cambria Math" w:hAnsi="Cambria Math"/>
          <w:sz w:val="28"/>
          <w:szCs w:val="28"/>
        </w:rPr>
        <w:t>⎯</w:t>
      </w:r>
      <w:r>
        <w:rPr>
          <w:rFonts w:ascii="Cambria Math" w:hAnsi="Cambria Math"/>
          <w:sz w:val="28"/>
          <w:szCs w:val="28"/>
        </w:rPr>
        <w:t xml:space="preserve"> </w:t>
      </w:r>
      <w:r w:rsidR="004B4AF5">
        <w:rPr>
          <w:rFonts w:ascii="Times New Roman" w:hAnsi="Times New Roman"/>
          <w:sz w:val="28"/>
          <w:szCs w:val="28"/>
        </w:rPr>
        <w:t xml:space="preserve">стиль изложения материала должен быть научным; 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олжны преобладать повествовательные предложения; 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Cambria Math" w:hAnsi="Cambria Math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следует перегружать текст цифрами 1, 2 и др. при перечнях тех или других мыслей, положений;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Cambria Math" w:hAnsi="Cambria Math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элементов, позиций следует начинать с новой строки, </w:t>
      </w:r>
      <w:proofErr w:type="gramStart"/>
      <w:r>
        <w:rPr>
          <w:rFonts w:ascii="Times New Roman" w:hAnsi="Times New Roman"/>
          <w:sz w:val="28"/>
          <w:szCs w:val="28"/>
        </w:rPr>
        <w:t>отделяя их друг от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друга точкой с запятой;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Cambria Math" w:hAnsi="Cambria Math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тексте приемлемым является использование разных видов перечня: сначала, вначале, потом, далее, наконец; во-первых, во-вторых, в-третьих; на первом этапе, на втором этапе;</w:t>
      </w:r>
      <w:proofErr w:type="gramEnd"/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Cambria Math" w:hAnsi="Cambria Math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цитаты следует использовать нечасто; необходимо отметить основную идею, а после нее в скобках указать фамилию автора, который впервые ее выразил;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⎯</w:t>
      </w:r>
      <w:r w:rsidR="00D35ECA">
        <w:rPr>
          <w:rFonts w:ascii="Cambria Math" w:hAnsi="Cambria Math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подтверждения достоверности своих выводов и рекомендаций не следует приводить высказывания других ученых.</w:t>
      </w:r>
    </w:p>
    <w:p w:rsidR="004B4AF5" w:rsidRDefault="004B4AF5" w:rsidP="00D35E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Важны стройность изложения и отсутствие логических разрывов.</w:t>
      </w:r>
    </w:p>
    <w:p w:rsidR="004B4AF5" w:rsidRDefault="00D35ECA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AF5">
        <w:rPr>
          <w:rFonts w:ascii="Times New Roman" w:hAnsi="Times New Roman"/>
          <w:sz w:val="28"/>
          <w:szCs w:val="28"/>
        </w:rPr>
        <w:t>В заклю</w:t>
      </w:r>
      <w:r>
        <w:rPr>
          <w:rFonts w:ascii="Times New Roman" w:hAnsi="Times New Roman"/>
          <w:sz w:val="28"/>
          <w:szCs w:val="28"/>
        </w:rPr>
        <w:t>чении формулируются основные вы</w:t>
      </w:r>
      <w:r w:rsidR="004B4AF5">
        <w:rPr>
          <w:rFonts w:ascii="Times New Roman" w:hAnsi="Times New Roman"/>
          <w:sz w:val="28"/>
          <w:szCs w:val="28"/>
        </w:rPr>
        <w:t>воды по теме проведенного исследования; кратко обозначаются перспективы последующих исследований по теме.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Списки использованных источников следует включить в общий список использованных источников к отчету по ознакомительной практике.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реферата должно соответствовать Стандарту организации «Общие требования к построению, изложению и оформлению документов учебной деятельности» от 2014 г., № СТО 4.2-07-2014.</w:t>
      </w:r>
    </w:p>
    <w:p w:rsidR="004B4AF5" w:rsidRDefault="004B4AF5" w:rsidP="004B4AF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выполненного реферата необходимо подготовить доклад (5-7 минут) и презентацию (10-15 слайдов).</w:t>
      </w:r>
    </w:p>
    <w:p w:rsidR="004B4AF5" w:rsidRDefault="004B4AF5" w:rsidP="004B4AF5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Шкала оценивания:</w:t>
      </w:r>
    </w:p>
    <w:p w:rsidR="004B4AF5" w:rsidRDefault="004B4AF5" w:rsidP="004B4AF5">
      <w:pPr>
        <w:kinsoku w:val="0"/>
        <w:overflowPunct w:val="0"/>
        <w:spacing w:before="1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«Зачтено»</w:t>
      </w:r>
      <w:r>
        <w:rPr>
          <w:rFonts w:ascii="Times New Roman" w:hAnsi="Times New Roman"/>
          <w:sz w:val="28"/>
          <w:szCs w:val="28"/>
        </w:rPr>
        <w:t xml:space="preserve"> - реферат выполнен в соответствии с требованиями, использовано достаточное количество источников, оформление соответствует СТО 4.2-07-2014, при сообщении доклада студент ориентируется в материале, отвечает на вопросы коллег и преподавателя.</w:t>
      </w:r>
    </w:p>
    <w:p w:rsidR="004B4AF5" w:rsidRDefault="004B4AF5" w:rsidP="004B4AF5">
      <w:pPr>
        <w:kinsoku w:val="0"/>
        <w:overflowPunct w:val="0"/>
        <w:spacing w:before="1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«Не зачтено»</w:t>
      </w:r>
      <w:r>
        <w:rPr>
          <w:rFonts w:ascii="Times New Roman" w:hAnsi="Times New Roman"/>
          <w:sz w:val="28"/>
          <w:szCs w:val="28"/>
        </w:rPr>
        <w:t xml:space="preserve"> - реферат выполнен с отступлениями от требований, использовано недостаточное количество источников, оформление  не соответствует СТО 4.2-</w:t>
      </w:r>
      <w:r>
        <w:rPr>
          <w:rFonts w:ascii="Times New Roman" w:hAnsi="Times New Roman"/>
          <w:sz w:val="28"/>
          <w:szCs w:val="28"/>
        </w:rPr>
        <w:lastRenderedPageBreak/>
        <w:t>07-2014, при сообщении доклада студент не ориентируется в материале, не может ответить на вопросы коллег и преподавателя.</w:t>
      </w:r>
    </w:p>
    <w:p w:rsidR="004B4AF5" w:rsidRDefault="004B4AF5" w:rsidP="004B4AF5">
      <w:pPr>
        <w:kinsoku w:val="0"/>
        <w:overflowPunct w:val="0"/>
        <w:spacing w:before="17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4B4AF5" w:rsidRDefault="004B4AF5" w:rsidP="004B4AF5">
      <w:pPr>
        <w:kinsoku w:val="0"/>
        <w:overflowPunct w:val="0"/>
        <w:spacing w:before="17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Типовые контрольные задания</w:t>
      </w:r>
    </w:p>
    <w:p w:rsidR="004B4AF5" w:rsidRDefault="004B4AF5" w:rsidP="004B4AF5">
      <w:pPr>
        <w:kinsoku w:val="0"/>
        <w:overflowPunct w:val="0"/>
        <w:spacing w:before="17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проходят в форме семинарских занятий, где студенты рассказывают доклады по заранее определенным темам. После каждого доклада преподаватель инициирует дискуссию по освещенным вопросам. Темы рефератов </w:t>
      </w:r>
      <w:proofErr w:type="spellStart"/>
      <w:r>
        <w:rPr>
          <w:rFonts w:ascii="Times New Roman" w:hAnsi="Times New Roman"/>
          <w:sz w:val="28"/>
          <w:szCs w:val="28"/>
        </w:rPr>
        <w:t>коррелируются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темами практических занятий, представленных в РПД. </w:t>
      </w:r>
    </w:p>
    <w:p w:rsidR="004B4AF5" w:rsidRDefault="004B4AF5" w:rsidP="004B4AF5">
      <w:pPr>
        <w:kinsoku w:val="0"/>
        <w:overflowPunct w:val="0"/>
        <w:spacing w:before="17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4B4AF5" w:rsidRDefault="004B4AF5" w:rsidP="004B4AF5">
      <w:pPr>
        <w:kinsoku w:val="0"/>
        <w:overflowPunct w:val="0"/>
        <w:spacing w:before="17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Промежуточная аттестация</w:t>
      </w:r>
    </w:p>
    <w:p w:rsidR="004B4AF5" w:rsidRDefault="004B4AF5" w:rsidP="004B4AF5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Итоговой формой контроля по изучению курса является зачет.</w:t>
      </w:r>
    </w:p>
    <w:p w:rsidR="004B4AF5" w:rsidRDefault="004B4AF5" w:rsidP="004B4AF5">
      <w:pPr>
        <w:pStyle w:val="2"/>
        <w:numPr>
          <w:ilvl w:val="0"/>
          <w:numId w:val="0"/>
        </w:numPr>
        <w:tabs>
          <w:tab w:val="left" w:pos="708"/>
        </w:tabs>
        <w:kinsoku w:val="0"/>
        <w:overflowPunct w:val="0"/>
        <w:ind w:right="-2"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Пере</w:t>
      </w:r>
      <w:r>
        <w:rPr>
          <w:rFonts w:eastAsia="Calibri"/>
          <w:spacing w:val="-2"/>
          <w:sz w:val="28"/>
        </w:rPr>
        <w:t>ч</w:t>
      </w:r>
      <w:r>
        <w:rPr>
          <w:rFonts w:eastAsia="Calibri"/>
          <w:spacing w:val="-1"/>
          <w:sz w:val="28"/>
        </w:rPr>
        <w:t>е</w:t>
      </w:r>
      <w:r>
        <w:rPr>
          <w:rFonts w:eastAsia="Calibri"/>
          <w:sz w:val="28"/>
        </w:rPr>
        <w:t>нь вопро</w:t>
      </w:r>
      <w:r>
        <w:rPr>
          <w:rFonts w:eastAsia="Calibri"/>
          <w:spacing w:val="-1"/>
          <w:sz w:val="28"/>
        </w:rPr>
        <w:t>с</w:t>
      </w:r>
      <w:r>
        <w:rPr>
          <w:rFonts w:eastAsia="Calibri"/>
          <w:sz w:val="28"/>
        </w:rPr>
        <w:t>ов для пром</w:t>
      </w:r>
      <w:r>
        <w:rPr>
          <w:rFonts w:eastAsia="Calibri"/>
          <w:spacing w:val="-2"/>
          <w:sz w:val="28"/>
        </w:rPr>
        <w:t>е</w:t>
      </w:r>
      <w:r>
        <w:rPr>
          <w:rFonts w:eastAsia="Calibri"/>
          <w:spacing w:val="-4"/>
          <w:sz w:val="28"/>
        </w:rPr>
        <w:t>ж</w:t>
      </w:r>
      <w:r>
        <w:rPr>
          <w:rFonts w:eastAsia="Calibri"/>
          <w:sz w:val="28"/>
        </w:rPr>
        <w:t>уто</w:t>
      </w:r>
      <w:r>
        <w:rPr>
          <w:rFonts w:eastAsia="Calibri"/>
          <w:spacing w:val="-1"/>
          <w:sz w:val="28"/>
        </w:rPr>
        <w:t>ч</w:t>
      </w:r>
      <w:r>
        <w:rPr>
          <w:rFonts w:eastAsia="Calibri"/>
          <w:sz w:val="28"/>
        </w:rPr>
        <w:t>ной</w:t>
      </w:r>
      <w:r>
        <w:rPr>
          <w:rFonts w:eastAsia="Calibri"/>
          <w:spacing w:val="2"/>
          <w:sz w:val="28"/>
        </w:rPr>
        <w:t xml:space="preserve"> </w:t>
      </w:r>
      <w:r>
        <w:rPr>
          <w:rFonts w:eastAsia="Calibri"/>
          <w:sz w:val="28"/>
        </w:rPr>
        <w:t>атт</w:t>
      </w:r>
      <w:r>
        <w:rPr>
          <w:rFonts w:eastAsia="Calibri"/>
          <w:spacing w:val="-1"/>
          <w:sz w:val="28"/>
        </w:rPr>
        <w:t>ес</w:t>
      </w:r>
      <w:r>
        <w:rPr>
          <w:rFonts w:eastAsia="Calibri"/>
          <w:sz w:val="28"/>
        </w:rPr>
        <w:t>та</w:t>
      </w:r>
      <w:r>
        <w:rPr>
          <w:rFonts w:eastAsia="Calibri"/>
          <w:spacing w:val="-2"/>
          <w:sz w:val="28"/>
        </w:rPr>
        <w:t>ц</w:t>
      </w:r>
      <w:r>
        <w:rPr>
          <w:rFonts w:eastAsia="Calibri"/>
          <w:sz w:val="28"/>
        </w:rPr>
        <w:t xml:space="preserve">ии </w:t>
      </w:r>
      <w:r>
        <w:rPr>
          <w:rFonts w:eastAsia="Calibri"/>
          <w:spacing w:val="-1"/>
          <w:sz w:val="28"/>
        </w:rPr>
        <w:t>(</w:t>
      </w:r>
      <w:r>
        <w:rPr>
          <w:rFonts w:eastAsia="Calibri"/>
          <w:sz w:val="28"/>
        </w:rPr>
        <w:t>з</w:t>
      </w:r>
      <w:r>
        <w:rPr>
          <w:rFonts w:eastAsia="Calibri"/>
          <w:spacing w:val="-3"/>
          <w:sz w:val="28"/>
        </w:rPr>
        <w:t>а</w:t>
      </w:r>
      <w:r>
        <w:rPr>
          <w:rFonts w:eastAsia="Calibri"/>
          <w:spacing w:val="-1"/>
          <w:sz w:val="28"/>
        </w:rPr>
        <w:t>че</w:t>
      </w:r>
      <w:r>
        <w:rPr>
          <w:rFonts w:eastAsia="Calibri"/>
          <w:sz w:val="28"/>
        </w:rPr>
        <w:t>т)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1. </w:t>
      </w:r>
      <w:r w:rsidR="00445A17">
        <w:rPr>
          <w:rFonts w:ascii="Times New Roman" w:hAnsi="Times New Roman"/>
          <w:sz w:val="28"/>
          <w:szCs w:val="28"/>
        </w:rPr>
        <w:t>Обзор истории становления  развития производственных сил, орудий труда, строительной техники и производственных отношений первобытного общества.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2. </w:t>
      </w:r>
      <w:r w:rsidR="00445A17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 в Вавилоне, Персии</w:t>
      </w:r>
      <w:r w:rsidR="00F0313D">
        <w:rPr>
          <w:rFonts w:ascii="Times New Roman" w:hAnsi="Times New Roman"/>
          <w:sz w:val="28"/>
          <w:szCs w:val="28"/>
        </w:rPr>
        <w:t>, Индии и Китая.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3. </w:t>
      </w:r>
      <w:r w:rsidR="00F0313D">
        <w:rPr>
          <w:rFonts w:ascii="Times New Roman" w:hAnsi="Times New Roman"/>
          <w:sz w:val="28"/>
          <w:szCs w:val="28"/>
        </w:rPr>
        <w:t>История создания наиболее известных сооружений, памятников архитектуры и строительного искусства в Древней Греции, Древнем Риме, в странах Западной и Центральной Европы.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4. </w:t>
      </w:r>
      <w:r w:rsidR="00445A17" w:rsidRPr="003C5127">
        <w:rPr>
          <w:rFonts w:ascii="Times New Roman" w:hAnsi="Times New Roman"/>
          <w:sz w:val="28"/>
          <w:szCs w:val="28"/>
        </w:rPr>
        <w:t xml:space="preserve">Развитие деревянных конструкций с конца </w:t>
      </w:r>
      <w:r w:rsidR="00445A17" w:rsidRPr="003C5127">
        <w:rPr>
          <w:rFonts w:ascii="Times New Roman" w:hAnsi="Times New Roman"/>
          <w:sz w:val="28"/>
          <w:szCs w:val="28"/>
          <w:lang w:val="en-US"/>
        </w:rPr>
        <w:t>XIX</w:t>
      </w:r>
      <w:r w:rsidR="00445A17" w:rsidRPr="003C5127">
        <w:rPr>
          <w:rFonts w:ascii="Times New Roman" w:hAnsi="Times New Roman"/>
          <w:sz w:val="28"/>
          <w:szCs w:val="28"/>
        </w:rPr>
        <w:t xml:space="preserve"> века.</w:t>
      </w:r>
      <w:r w:rsidR="00445A17">
        <w:rPr>
          <w:rFonts w:ascii="Times New Roman" w:hAnsi="Times New Roman"/>
          <w:sz w:val="28"/>
          <w:szCs w:val="28"/>
        </w:rPr>
        <w:t xml:space="preserve"> Способы вязки бревен.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5. </w:t>
      </w:r>
      <w:r w:rsidR="00445A17" w:rsidRPr="003C5127">
        <w:rPr>
          <w:rFonts w:ascii="Times New Roman" w:hAnsi="Times New Roman"/>
          <w:sz w:val="28"/>
          <w:szCs w:val="28"/>
        </w:rPr>
        <w:t>Развитие техники подземного строительства.</w:t>
      </w:r>
      <w:r w:rsidR="00445A17" w:rsidRPr="00445A17">
        <w:rPr>
          <w:rFonts w:ascii="Times New Roman" w:hAnsi="Times New Roman"/>
          <w:sz w:val="28"/>
          <w:szCs w:val="28"/>
        </w:rPr>
        <w:t xml:space="preserve"> </w:t>
      </w:r>
      <w:r w:rsidR="00445A17" w:rsidRPr="003C5127">
        <w:rPr>
          <w:rFonts w:ascii="Times New Roman" w:hAnsi="Times New Roman"/>
          <w:sz w:val="28"/>
          <w:szCs w:val="28"/>
        </w:rPr>
        <w:t>Опускные колодцы, кессоны.</w:t>
      </w:r>
    </w:p>
    <w:p w:rsidR="003C5127" w:rsidRPr="003C5127" w:rsidRDefault="003C5127" w:rsidP="003C5127">
      <w:pPr>
        <w:spacing w:line="312" w:lineRule="auto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6. Развитие деревянных конструкций после первой мировой войны.</w:t>
      </w:r>
    </w:p>
    <w:p w:rsidR="003C5127" w:rsidRPr="003C5127" w:rsidRDefault="003C5127" w:rsidP="003C5127">
      <w:pPr>
        <w:spacing w:line="312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C5127">
        <w:rPr>
          <w:rFonts w:ascii="Times New Roman" w:hAnsi="Times New Roman"/>
          <w:sz w:val="28"/>
          <w:szCs w:val="28"/>
        </w:rPr>
        <w:t xml:space="preserve">Каменное строительство в России в первой половине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века. Производство материалов и организация каменных работ.</w:t>
      </w:r>
    </w:p>
    <w:p w:rsidR="003C5127" w:rsidRPr="003C5127" w:rsidRDefault="003C5127" w:rsidP="003C5127">
      <w:pPr>
        <w:spacing w:line="312" w:lineRule="auto"/>
        <w:ind w:left="1260" w:hanging="126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8. Каменное строительство в России во второй половине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и </w:t>
      </w:r>
      <w:r w:rsidRPr="003C5127">
        <w:rPr>
          <w:rFonts w:ascii="Times New Roman" w:hAnsi="Times New Roman"/>
          <w:sz w:val="28"/>
          <w:szCs w:val="28"/>
          <w:lang w:val="en-US"/>
        </w:rPr>
        <w:t>XIX</w:t>
      </w:r>
      <w:r w:rsidRPr="003C5127">
        <w:rPr>
          <w:rFonts w:ascii="Times New Roman" w:hAnsi="Times New Roman"/>
          <w:sz w:val="28"/>
          <w:szCs w:val="28"/>
        </w:rPr>
        <w:t xml:space="preserve"> века.</w:t>
      </w:r>
    </w:p>
    <w:p w:rsidR="003C5127" w:rsidRPr="003C5127" w:rsidRDefault="003C5127" w:rsidP="003C5127">
      <w:pPr>
        <w:spacing w:line="312" w:lineRule="auto"/>
        <w:ind w:left="1260" w:hanging="126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9. Начало массового применения армокаменных конструкций.</w:t>
      </w:r>
    </w:p>
    <w:p w:rsidR="003C5127" w:rsidRPr="003C5127" w:rsidRDefault="003C5127" w:rsidP="003C5127">
      <w:pPr>
        <w:spacing w:line="312" w:lineRule="auto"/>
        <w:ind w:left="1260" w:hanging="126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10. Современное развитие каменных конструкций.</w:t>
      </w:r>
    </w:p>
    <w:p w:rsidR="003C5127" w:rsidRPr="003C5127" w:rsidRDefault="003C5127" w:rsidP="003C5127">
      <w:pPr>
        <w:spacing w:line="312" w:lineRule="auto"/>
        <w:ind w:left="1260" w:hanging="126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11. Строительные конструкции из чугуна и железа с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до середины </w:t>
      </w:r>
      <w:r w:rsidRPr="003C5127">
        <w:rPr>
          <w:rFonts w:ascii="Times New Roman" w:hAnsi="Times New Roman"/>
          <w:sz w:val="28"/>
          <w:szCs w:val="28"/>
          <w:lang w:val="en-US"/>
        </w:rPr>
        <w:t>XIX</w:t>
      </w:r>
      <w:r w:rsidRPr="003C5127">
        <w:rPr>
          <w:rFonts w:ascii="Times New Roman" w:hAnsi="Times New Roman"/>
          <w:sz w:val="28"/>
          <w:szCs w:val="28"/>
        </w:rPr>
        <w:t xml:space="preserve"> века.</w:t>
      </w:r>
    </w:p>
    <w:p w:rsidR="003C5127" w:rsidRPr="003C5127" w:rsidRDefault="003C5127" w:rsidP="003C5127">
      <w:pPr>
        <w:spacing w:line="312" w:lineRule="auto"/>
        <w:ind w:left="1260" w:hanging="126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12. Строительные конструкции из ковкого железа с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до середины </w:t>
      </w:r>
      <w:r w:rsidRPr="003C5127">
        <w:rPr>
          <w:rFonts w:ascii="Times New Roman" w:hAnsi="Times New Roman"/>
          <w:sz w:val="28"/>
          <w:szCs w:val="28"/>
          <w:lang w:val="en-US"/>
        </w:rPr>
        <w:t>XIX</w:t>
      </w:r>
      <w:r w:rsidRPr="003C5127">
        <w:rPr>
          <w:rFonts w:ascii="Times New Roman" w:hAnsi="Times New Roman"/>
          <w:sz w:val="28"/>
          <w:szCs w:val="28"/>
        </w:rPr>
        <w:t xml:space="preserve"> века.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13. Конструкции гражданского и промышленного назначения из железа и стали со второй половины </w:t>
      </w:r>
      <w:r w:rsidRPr="003C5127">
        <w:rPr>
          <w:rFonts w:ascii="Times New Roman" w:hAnsi="Times New Roman"/>
          <w:sz w:val="28"/>
          <w:szCs w:val="28"/>
          <w:lang w:val="en-US"/>
        </w:rPr>
        <w:t>XIX</w:t>
      </w:r>
      <w:r w:rsidRPr="003C5127">
        <w:rPr>
          <w:rFonts w:ascii="Times New Roman" w:hAnsi="Times New Roman"/>
          <w:sz w:val="28"/>
          <w:szCs w:val="28"/>
        </w:rPr>
        <w:t xml:space="preserve"> века до первой мировой войны. 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14. Изобретение электросварки.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15. Металлические конструкции за рубежом в ХХ веке.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16. Металлические конструкции в СССР в ХХ веке.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lastRenderedPageBreak/>
        <w:t>17. Металлические конструкции промышленного назначения.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18. Металлические конструкции гражданского назначения.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19. Возникновение железобетонных конструкций.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20. Развитие железобетона в дореволюционной России.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21. Развитие железобетона в СССР и за рубежом до второй мировой войны.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22. Развитие железобетона после второй мировой войны.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23. Современное состояние строительства из сборного и </w:t>
      </w:r>
      <w:proofErr w:type="spellStart"/>
      <w:r w:rsidRPr="003C5127">
        <w:rPr>
          <w:rFonts w:ascii="Times New Roman" w:hAnsi="Times New Roman"/>
          <w:sz w:val="28"/>
          <w:szCs w:val="28"/>
        </w:rPr>
        <w:t>преднапряженного</w:t>
      </w:r>
      <w:proofErr w:type="spellEnd"/>
      <w:r w:rsidRPr="003C5127">
        <w:rPr>
          <w:rFonts w:ascii="Times New Roman" w:hAnsi="Times New Roman"/>
          <w:sz w:val="28"/>
          <w:szCs w:val="28"/>
        </w:rPr>
        <w:t xml:space="preserve"> железобетона.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24. Отделочная техника в Киевской Руси.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25. Старинные отделочные покровы и способы их выполнения.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26. Отделочная техника на Руси в </w:t>
      </w:r>
      <w:r w:rsidRPr="003C5127">
        <w:rPr>
          <w:rFonts w:ascii="Times New Roman" w:hAnsi="Times New Roman"/>
          <w:sz w:val="28"/>
          <w:szCs w:val="28"/>
          <w:lang w:val="en-US"/>
        </w:rPr>
        <w:t>XIII</w:t>
      </w:r>
      <w:r w:rsidRPr="003C5127">
        <w:rPr>
          <w:rFonts w:ascii="Times New Roman" w:hAnsi="Times New Roman"/>
          <w:sz w:val="28"/>
          <w:szCs w:val="28"/>
        </w:rPr>
        <w:t xml:space="preserve"> – </w:t>
      </w:r>
      <w:r w:rsidRPr="003C5127">
        <w:rPr>
          <w:rFonts w:ascii="Times New Roman" w:hAnsi="Times New Roman"/>
          <w:sz w:val="28"/>
          <w:szCs w:val="28"/>
          <w:lang w:val="en-US"/>
        </w:rPr>
        <w:t>XIV</w:t>
      </w:r>
      <w:r w:rsidRPr="003C5127">
        <w:rPr>
          <w:rFonts w:ascii="Times New Roman" w:hAnsi="Times New Roman"/>
          <w:sz w:val="28"/>
          <w:szCs w:val="28"/>
        </w:rPr>
        <w:t xml:space="preserve"> веках.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27. Отделочная техника в Московском государстве в </w:t>
      </w:r>
      <w:r w:rsidRPr="003C5127">
        <w:rPr>
          <w:rFonts w:ascii="Times New Roman" w:hAnsi="Times New Roman"/>
          <w:sz w:val="28"/>
          <w:szCs w:val="28"/>
          <w:lang w:val="en-US"/>
        </w:rPr>
        <w:t>XV</w:t>
      </w:r>
      <w:r w:rsidRPr="003C5127">
        <w:rPr>
          <w:rFonts w:ascii="Times New Roman" w:hAnsi="Times New Roman"/>
          <w:sz w:val="28"/>
          <w:szCs w:val="28"/>
        </w:rPr>
        <w:t xml:space="preserve"> – </w:t>
      </w:r>
      <w:r w:rsidRPr="003C5127">
        <w:rPr>
          <w:rFonts w:ascii="Times New Roman" w:hAnsi="Times New Roman"/>
          <w:sz w:val="28"/>
          <w:szCs w:val="28"/>
          <w:lang w:val="en-US"/>
        </w:rPr>
        <w:t>XVII</w:t>
      </w:r>
      <w:r w:rsidRPr="003C5127">
        <w:rPr>
          <w:rFonts w:ascii="Times New Roman" w:hAnsi="Times New Roman"/>
          <w:sz w:val="28"/>
          <w:szCs w:val="28"/>
        </w:rPr>
        <w:t xml:space="preserve"> веках.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28. Отделочная техника в России в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– </w:t>
      </w:r>
      <w:r w:rsidRPr="003C5127">
        <w:rPr>
          <w:rFonts w:ascii="Times New Roman" w:hAnsi="Times New Roman"/>
          <w:sz w:val="28"/>
          <w:szCs w:val="28"/>
          <w:lang w:val="en-US"/>
        </w:rPr>
        <w:t>XIX</w:t>
      </w:r>
      <w:r w:rsidRPr="003C5127">
        <w:rPr>
          <w:rFonts w:ascii="Times New Roman" w:hAnsi="Times New Roman"/>
          <w:sz w:val="28"/>
          <w:szCs w:val="28"/>
        </w:rPr>
        <w:t xml:space="preserve"> веках.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29. Развитие техники и современные методы отделочных работ.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30. Водопроводные и канализационные сооружения Древнего Востока.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31. Водопроводные и канализационные сооружения Древней Греции и Древнего Рима.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>32. Развитие водоснабжения и канализации с древнейших времен до наших дней.</w:t>
      </w:r>
    </w:p>
    <w:p w:rsidR="003C5127" w:rsidRPr="003C5127" w:rsidRDefault="003C5127" w:rsidP="003C5127">
      <w:pPr>
        <w:spacing w:line="312" w:lineRule="auto"/>
        <w:ind w:left="540" w:hanging="540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33. Развитие отопления и вентиляции с древнейших времен до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века.</w:t>
      </w:r>
    </w:p>
    <w:p w:rsidR="003C5127" w:rsidRDefault="003C5127" w:rsidP="003C5127">
      <w:pPr>
        <w:spacing w:line="312" w:lineRule="auto"/>
        <w:ind w:left="540" w:hanging="540"/>
        <w:jc w:val="left"/>
        <w:rPr>
          <w:rFonts w:ascii="Times New Roman" w:hAnsi="Times New Roman"/>
          <w:sz w:val="28"/>
          <w:szCs w:val="28"/>
        </w:rPr>
      </w:pPr>
      <w:r w:rsidRPr="003C5127">
        <w:rPr>
          <w:rFonts w:ascii="Times New Roman" w:hAnsi="Times New Roman"/>
          <w:sz w:val="28"/>
          <w:szCs w:val="28"/>
        </w:rPr>
        <w:t xml:space="preserve">34. Развитие отопления и вентиляции в </w:t>
      </w:r>
      <w:r w:rsidRPr="003C5127">
        <w:rPr>
          <w:rFonts w:ascii="Times New Roman" w:hAnsi="Times New Roman"/>
          <w:sz w:val="28"/>
          <w:szCs w:val="28"/>
          <w:lang w:val="en-US"/>
        </w:rPr>
        <w:t>XVIII</w:t>
      </w:r>
      <w:r w:rsidRPr="003C5127">
        <w:rPr>
          <w:rFonts w:ascii="Times New Roman" w:hAnsi="Times New Roman"/>
          <w:sz w:val="28"/>
          <w:szCs w:val="28"/>
        </w:rPr>
        <w:t xml:space="preserve"> – </w:t>
      </w:r>
      <w:r w:rsidRPr="003C5127">
        <w:rPr>
          <w:rFonts w:ascii="Times New Roman" w:hAnsi="Times New Roman"/>
          <w:sz w:val="28"/>
          <w:szCs w:val="28"/>
          <w:lang w:val="en-US"/>
        </w:rPr>
        <w:t>XX</w:t>
      </w:r>
      <w:r w:rsidRPr="003C5127">
        <w:rPr>
          <w:rFonts w:ascii="Times New Roman" w:hAnsi="Times New Roman"/>
          <w:sz w:val="28"/>
          <w:szCs w:val="28"/>
        </w:rPr>
        <w:t xml:space="preserve"> века.</w:t>
      </w:r>
    </w:p>
    <w:p w:rsidR="00445A17" w:rsidRPr="003C5127" w:rsidRDefault="00445A17" w:rsidP="00445A17">
      <w:pPr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44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Устройство котлованов,</w:t>
      </w:r>
      <w:r w:rsidRPr="0044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C5127">
        <w:rPr>
          <w:rFonts w:ascii="Times New Roman" w:hAnsi="Times New Roman"/>
          <w:sz w:val="28"/>
          <w:szCs w:val="28"/>
        </w:rPr>
        <w:t>етали устройства фундаментов.</w:t>
      </w:r>
      <w:r>
        <w:rPr>
          <w:rFonts w:ascii="Times New Roman" w:hAnsi="Times New Roman"/>
          <w:sz w:val="28"/>
          <w:szCs w:val="28"/>
        </w:rPr>
        <w:t xml:space="preserve"> История развития.</w:t>
      </w:r>
    </w:p>
    <w:p w:rsidR="003C5127" w:rsidRDefault="00445A17" w:rsidP="003C512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3C5127">
        <w:rPr>
          <w:rFonts w:ascii="Times New Roman" w:hAnsi="Times New Roman"/>
          <w:sz w:val="28"/>
          <w:szCs w:val="28"/>
        </w:rPr>
        <w:t xml:space="preserve">. </w:t>
      </w:r>
      <w:r w:rsidR="003C5127" w:rsidRPr="003C5127">
        <w:rPr>
          <w:rFonts w:ascii="Times New Roman" w:hAnsi="Times New Roman"/>
          <w:sz w:val="28"/>
          <w:szCs w:val="28"/>
        </w:rPr>
        <w:t>История развития строительной техники, используемой для строительства дорог.</w:t>
      </w:r>
      <w:r w:rsidR="003C5127" w:rsidRPr="003C5127">
        <w:rPr>
          <w:rFonts w:ascii="Times New Roman" w:hAnsi="Times New Roman"/>
          <w:b/>
          <w:sz w:val="28"/>
          <w:szCs w:val="28"/>
        </w:rPr>
        <w:t xml:space="preserve"> </w:t>
      </w:r>
    </w:p>
    <w:p w:rsidR="003C5127" w:rsidRDefault="003C5127" w:rsidP="003C5127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C5127" w:rsidRDefault="003C5127" w:rsidP="003C51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«Зачтено» - </w:t>
      </w:r>
      <w:r>
        <w:rPr>
          <w:rFonts w:ascii="Times New Roman" w:hAnsi="Times New Roman"/>
          <w:sz w:val="28"/>
          <w:szCs w:val="28"/>
        </w:rPr>
        <w:t>студент  демонстрирует системные теоретические знания, владеет терминологией, делает аргументированные выводы и обобщения, приводит примеры, показывает способность быстро реагировать на  уточняющие вопросы.</w:t>
      </w:r>
    </w:p>
    <w:p w:rsidR="003C5127" w:rsidRDefault="003C5127" w:rsidP="003C51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127" w:rsidRDefault="003C5127" w:rsidP="003C512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«Не зачтено» - </w:t>
      </w:r>
      <w:r>
        <w:rPr>
          <w:rFonts w:ascii="Times New Roman" w:hAnsi="Times New Roman"/>
          <w:sz w:val="28"/>
          <w:szCs w:val="28"/>
        </w:rPr>
        <w:t>студент  демонстрирует незнание теоретических основ предмета, не умеет делать аргументированные выводы и приводить примеры, проявляет отсутствие логичности и последовательности изложения, делает ошибки, которые не может исправить даже после коррекции преподавателем.</w:t>
      </w:r>
    </w:p>
    <w:p w:rsidR="003C5127" w:rsidRDefault="003C5127" w:rsidP="003C51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5127" w:rsidRDefault="003C5127" w:rsidP="003C5127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C5127" w:rsidRDefault="003C5127" w:rsidP="003C51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     ___________________ И.В.Тарасов</w:t>
      </w:r>
    </w:p>
    <w:p w:rsidR="003C5127" w:rsidRDefault="003C5127" w:rsidP="003C512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___________________ Т.Е. Минакова</w:t>
      </w:r>
    </w:p>
    <w:p w:rsidR="003C5127" w:rsidRPr="003C5127" w:rsidRDefault="003C5127" w:rsidP="003C5127">
      <w:pPr>
        <w:spacing w:line="312" w:lineRule="auto"/>
        <w:ind w:left="540" w:hanging="540"/>
        <w:jc w:val="left"/>
        <w:rPr>
          <w:rFonts w:ascii="Times New Roman" w:hAnsi="Times New Roman"/>
          <w:sz w:val="28"/>
          <w:szCs w:val="28"/>
        </w:rPr>
        <w:sectPr w:rsidR="003C5127" w:rsidRPr="003C5127" w:rsidSect="00C401A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701" w:right="680" w:bottom="1418" w:left="1418" w:header="1134" w:footer="1134" w:gutter="0"/>
          <w:pgNumType w:start="1"/>
          <w:cols w:space="720"/>
          <w:titlePg/>
        </w:sectPr>
      </w:pPr>
    </w:p>
    <w:p w:rsidR="004B4AF5" w:rsidRDefault="004B4AF5" w:rsidP="004B4AF5">
      <w:pPr>
        <w:spacing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4B4AF5" w:rsidRDefault="004B4AF5" w:rsidP="004B4AF5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E2147" w:rsidRDefault="005E2147"/>
    <w:sectPr w:rsidR="005E2147" w:rsidSect="005E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7D" w:rsidRDefault="00554D7D" w:rsidP="00953A49">
      <w:pPr>
        <w:spacing w:line="240" w:lineRule="auto"/>
      </w:pPr>
      <w:r>
        <w:separator/>
      </w:r>
    </w:p>
  </w:endnote>
  <w:endnote w:type="continuationSeparator" w:id="0">
    <w:p w:rsidR="00554D7D" w:rsidRDefault="00554D7D" w:rsidP="00953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27" w:rsidRDefault="004C559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51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127" w:rsidRDefault="003C5127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27" w:rsidRDefault="003C5127">
    <w:pPr>
      <w:pStyle w:val="a6"/>
      <w:ind w:right="360" w:firstLine="360"/>
      <w:jc w:val="right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7D" w:rsidRDefault="00554D7D" w:rsidP="00953A49">
      <w:pPr>
        <w:spacing w:line="240" w:lineRule="auto"/>
      </w:pPr>
      <w:r>
        <w:separator/>
      </w:r>
    </w:p>
  </w:footnote>
  <w:footnote w:type="continuationSeparator" w:id="0">
    <w:p w:rsidR="00554D7D" w:rsidRDefault="00554D7D" w:rsidP="00953A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27" w:rsidRDefault="004C5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C51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5127">
      <w:rPr>
        <w:rStyle w:val="a8"/>
        <w:noProof/>
      </w:rPr>
      <w:t>6</w:t>
    </w:r>
    <w:r>
      <w:rPr>
        <w:rStyle w:val="a8"/>
      </w:rPr>
      <w:fldChar w:fldCharType="end"/>
    </w:r>
  </w:p>
  <w:p w:rsidR="003C5127" w:rsidRDefault="003C5127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27" w:rsidRDefault="003C5127">
    <w:pPr>
      <w:pStyle w:val="a4"/>
      <w:framePr w:wrap="around" w:vAnchor="text" w:hAnchor="margin" w:xAlign="center" w:y="1"/>
      <w:rPr>
        <w:rStyle w:val="a8"/>
      </w:rPr>
    </w:pPr>
  </w:p>
  <w:p w:rsidR="003C5127" w:rsidRDefault="003C51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BE2"/>
    <w:multiLevelType w:val="hybridMultilevel"/>
    <w:tmpl w:val="21F2B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00EC"/>
    <w:multiLevelType w:val="hybridMultilevel"/>
    <w:tmpl w:val="55CE3B72"/>
    <w:lvl w:ilvl="0" w:tplc="D78C98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20E47"/>
    <w:multiLevelType w:val="multilevel"/>
    <w:tmpl w:val="1E946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6254"/>
        </w:tabs>
        <w:ind w:left="625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AF5"/>
    <w:rsid w:val="0013543C"/>
    <w:rsid w:val="0014194F"/>
    <w:rsid w:val="00154820"/>
    <w:rsid w:val="0023628D"/>
    <w:rsid w:val="00385D63"/>
    <w:rsid w:val="003C4638"/>
    <w:rsid w:val="003C5127"/>
    <w:rsid w:val="00433C66"/>
    <w:rsid w:val="00445A17"/>
    <w:rsid w:val="004823D0"/>
    <w:rsid w:val="004B4AF5"/>
    <w:rsid w:val="004C5590"/>
    <w:rsid w:val="004C7583"/>
    <w:rsid w:val="00554D7D"/>
    <w:rsid w:val="00570918"/>
    <w:rsid w:val="00596C7A"/>
    <w:rsid w:val="005E2147"/>
    <w:rsid w:val="00605125"/>
    <w:rsid w:val="00622166"/>
    <w:rsid w:val="006A7022"/>
    <w:rsid w:val="006B729E"/>
    <w:rsid w:val="006F7524"/>
    <w:rsid w:val="0088224C"/>
    <w:rsid w:val="008F0663"/>
    <w:rsid w:val="0090576D"/>
    <w:rsid w:val="00953A49"/>
    <w:rsid w:val="00962DD3"/>
    <w:rsid w:val="009E4E1D"/>
    <w:rsid w:val="00A423C9"/>
    <w:rsid w:val="00A44CD2"/>
    <w:rsid w:val="00A96AE7"/>
    <w:rsid w:val="00AD41A7"/>
    <w:rsid w:val="00B16766"/>
    <w:rsid w:val="00BD27D1"/>
    <w:rsid w:val="00C75BC4"/>
    <w:rsid w:val="00D35ECA"/>
    <w:rsid w:val="00DA06AC"/>
    <w:rsid w:val="00DB0279"/>
    <w:rsid w:val="00DC3ECF"/>
    <w:rsid w:val="00E35FF2"/>
    <w:rsid w:val="00E4289E"/>
    <w:rsid w:val="00EA25F9"/>
    <w:rsid w:val="00EA3D0E"/>
    <w:rsid w:val="00ED5185"/>
    <w:rsid w:val="00F0313D"/>
    <w:rsid w:val="00F43EAE"/>
    <w:rsid w:val="00F7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F5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F5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line="240" w:lineRule="auto"/>
      <w:ind w:right="981"/>
      <w:jc w:val="center"/>
      <w:outlineLvl w:val="1"/>
    </w:pPr>
    <w:rPr>
      <w:rFonts w:ascii="Times New Roman" w:hAnsi="Times New Roman"/>
      <w:color w:val="000000"/>
      <w:spacing w:val="1"/>
      <w:sz w:val="24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AF5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adjustRightInd w:val="0"/>
      <w:spacing w:before="178" w:line="240" w:lineRule="auto"/>
      <w:outlineLvl w:val="2"/>
    </w:pPr>
    <w:rPr>
      <w:rFonts w:ascii="Times New Roman" w:hAnsi="Times New Roman"/>
      <w:b/>
      <w:bCs/>
      <w:color w:val="000000"/>
      <w:spacing w:val="-1"/>
      <w:sz w:val="24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4B4AF5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adjustRightInd w:val="0"/>
      <w:spacing w:line="240" w:lineRule="auto"/>
      <w:outlineLvl w:val="3"/>
    </w:pPr>
    <w:rPr>
      <w:rFonts w:ascii="Times New Roman" w:hAnsi="Times New Roman"/>
      <w:color w:val="000000"/>
      <w:sz w:val="24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4B4AF5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adjustRightInd w:val="0"/>
      <w:spacing w:line="240" w:lineRule="auto"/>
      <w:ind w:right="-5925"/>
      <w:outlineLvl w:val="4"/>
    </w:pPr>
    <w:rPr>
      <w:rFonts w:ascii="Times New Roman" w:hAnsi="Times New Roman"/>
      <w:color w:val="000000"/>
      <w:spacing w:val="-2"/>
      <w:sz w:val="24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4B4AF5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adjustRightInd w:val="0"/>
      <w:spacing w:before="240" w:line="240" w:lineRule="auto"/>
      <w:ind w:right="-810"/>
      <w:outlineLvl w:val="5"/>
    </w:pPr>
    <w:rPr>
      <w:rFonts w:ascii="Times New Roman" w:hAnsi="Times New Roman"/>
      <w:color w:val="000000"/>
      <w:spacing w:val="-2"/>
      <w:sz w:val="24"/>
      <w:szCs w:val="16"/>
    </w:rPr>
  </w:style>
  <w:style w:type="paragraph" w:styleId="7">
    <w:name w:val="heading 7"/>
    <w:basedOn w:val="a"/>
    <w:next w:val="a"/>
    <w:link w:val="70"/>
    <w:semiHidden/>
    <w:unhideWhenUsed/>
    <w:qFormat/>
    <w:rsid w:val="004B4AF5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adjustRightInd w:val="0"/>
      <w:spacing w:line="240" w:lineRule="auto"/>
      <w:jc w:val="center"/>
      <w:outlineLvl w:val="6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paragraph" w:styleId="8">
    <w:name w:val="heading 8"/>
    <w:basedOn w:val="a"/>
    <w:next w:val="a"/>
    <w:link w:val="80"/>
    <w:semiHidden/>
    <w:unhideWhenUsed/>
    <w:qFormat/>
    <w:rsid w:val="004B4AF5"/>
    <w:pPr>
      <w:keepNext/>
      <w:widowControl w:val="0"/>
      <w:numPr>
        <w:ilvl w:val="7"/>
        <w:numId w:val="1"/>
      </w:numPr>
      <w:shd w:val="clear" w:color="auto" w:fill="FFFFFF"/>
      <w:autoSpaceDE w:val="0"/>
      <w:autoSpaceDN w:val="0"/>
      <w:adjustRightInd w:val="0"/>
      <w:spacing w:before="182" w:line="240" w:lineRule="auto"/>
      <w:ind w:right="-1094"/>
      <w:jc w:val="center"/>
      <w:outlineLvl w:val="7"/>
    </w:pPr>
    <w:rPr>
      <w:rFonts w:ascii="Times New Roman" w:eastAsia="Calibri" w:hAnsi="Times New Roman"/>
      <w:b/>
      <w:bCs/>
      <w:color w:val="000000"/>
      <w:sz w:val="24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AF5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adjustRightInd w:val="0"/>
      <w:spacing w:before="374" w:after="178" w:line="240" w:lineRule="auto"/>
      <w:ind w:right="-1094"/>
      <w:jc w:val="center"/>
      <w:outlineLvl w:val="8"/>
    </w:pPr>
    <w:rPr>
      <w:rFonts w:ascii="Times New Roman" w:eastAsia="Calibri" w:hAnsi="Times New Roman"/>
      <w:b/>
      <w:bCs/>
      <w:color w:val="7D7D7D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4AF5"/>
    <w:rPr>
      <w:rFonts w:ascii="Times New Roman" w:eastAsia="Times New Roman" w:hAnsi="Times New Roman" w:cs="Times New Roman"/>
      <w:color w:val="000000"/>
      <w:spacing w:val="1"/>
      <w:sz w:val="24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B4AF5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4B4AF5"/>
    <w:rPr>
      <w:rFonts w:ascii="Times New Roman" w:eastAsia="Times New Roman" w:hAnsi="Times New Roman" w:cs="Times New Roman"/>
      <w:color w:val="000000"/>
      <w:sz w:val="24"/>
      <w:szCs w:val="16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4B4AF5"/>
    <w:rPr>
      <w:rFonts w:ascii="Times New Roman" w:eastAsia="Times New Roman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4B4AF5"/>
    <w:rPr>
      <w:rFonts w:ascii="Times New Roman" w:eastAsia="Times New Roman" w:hAnsi="Times New Roman" w:cs="Times New Roman"/>
      <w:color w:val="000000"/>
      <w:spacing w:val="-2"/>
      <w:sz w:val="24"/>
      <w:szCs w:val="16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4B4AF5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4B4AF5"/>
    <w:rPr>
      <w:rFonts w:ascii="Times New Roman" w:eastAsia="Calibri" w:hAnsi="Times New Roman" w:cs="Times New Roman"/>
      <w:b/>
      <w:bCs/>
      <w:color w:val="000000"/>
      <w:sz w:val="24"/>
      <w:szCs w:val="16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rsid w:val="004B4AF5"/>
    <w:rPr>
      <w:rFonts w:ascii="Times New Roman" w:eastAsia="Calibri" w:hAnsi="Times New Roman" w:cs="Times New Roman"/>
      <w:b/>
      <w:bCs/>
      <w:color w:val="7D7D7D"/>
      <w:spacing w:val="-1"/>
      <w:sz w:val="24"/>
      <w:szCs w:val="16"/>
      <w:shd w:val="clear" w:color="auto" w:fill="FFFFFF"/>
    </w:rPr>
  </w:style>
  <w:style w:type="paragraph" w:styleId="a3">
    <w:name w:val="No Spacing"/>
    <w:uiPriority w:val="1"/>
    <w:qFormat/>
    <w:rsid w:val="00962DD3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3C5127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5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3C5127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C51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3C5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</dc:creator>
  <cp:keywords/>
  <dc:description/>
  <cp:lastModifiedBy>IRE</cp:lastModifiedBy>
  <cp:revision>29</cp:revision>
  <cp:lastPrinted>2017-11-28T07:44:00Z</cp:lastPrinted>
  <dcterms:created xsi:type="dcterms:W3CDTF">2017-11-28T04:33:00Z</dcterms:created>
  <dcterms:modified xsi:type="dcterms:W3CDTF">2017-12-01T03:31:00Z</dcterms:modified>
</cp:coreProperties>
</file>